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30E5A" w:rsidRDefault="00516D98" w:rsidP="00AC0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779.85pt;height:546.6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рус. яз 2"/>
            <w10:anchorlock/>
          </v:shape>
        </w:pict>
      </w:r>
      <w:bookmarkEnd w:id="0"/>
    </w:p>
    <w:p w:rsidR="00D30E5A" w:rsidRPr="00AC06F2" w:rsidRDefault="00D30E5A" w:rsidP="00AC0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E5A" w:rsidRPr="00E50A5C" w:rsidRDefault="00D30E5A" w:rsidP="00E50A5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D30E5A" w:rsidRPr="00DD3C6B" w:rsidRDefault="00D30E5A" w:rsidP="00A755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по русскому языку для 2</w:t>
      </w:r>
      <w:r w:rsidRPr="00DD3C6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следующих документов: Федерального закона Ро</w:t>
      </w:r>
      <w:r>
        <w:rPr>
          <w:rFonts w:ascii="Times New Roman" w:hAnsi="Times New Roman" w:cs="Times New Roman"/>
          <w:sz w:val="24"/>
          <w:szCs w:val="24"/>
        </w:rPr>
        <w:t>ссийской Федерации от 29. 12</w:t>
      </w:r>
      <w:r w:rsidRPr="00DD3C6B">
        <w:rPr>
          <w:rFonts w:ascii="Times New Roman" w:hAnsi="Times New Roman" w:cs="Times New Roman"/>
          <w:sz w:val="24"/>
          <w:szCs w:val="24"/>
        </w:rPr>
        <w:t xml:space="preserve"> 2012 г. № 273-ФЗ «Об образовании в Российской Федерации» глава 2 статья12 пункт 7, статья 13; Приказ № 373 от 6 октября 2010 Министерство образования и науки РФ « Об утверждении и введении в действие ФГОС НОО»; Письмо образования и науки РФ от 15.12. 2011г № 0310-58 «О внесении изменений во ФГОС НОО» Приказ Министерства образования и науки России от 31. 03. 2014г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год. Санитарно-эпидемиологических правил и нормативов СанПин 2.4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D3C6B">
        <w:rPr>
          <w:rFonts w:ascii="Times New Roman" w:hAnsi="Times New Roman" w:cs="Times New Roman"/>
          <w:sz w:val="24"/>
          <w:szCs w:val="24"/>
        </w:rPr>
        <w:t>266-10;, примерной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3C6B">
        <w:rPr>
          <w:rFonts w:ascii="Times New Roman" w:hAnsi="Times New Roman" w:cs="Times New Roman"/>
          <w:sz w:val="24"/>
          <w:szCs w:val="24"/>
        </w:rPr>
        <w:t xml:space="preserve"> по русскому языку, программно-методических материалов и методических рекомендаций к учебнику по русскому языку для 2 класса Климановой Л. Ф., Бабушкиной Т.В. –М. Просвещение, 2011г.Разработана на основе УМК «Перспектива и учебного плана МОУ Новотроицкой ООШ</w:t>
      </w:r>
      <w:r>
        <w:rPr>
          <w:rFonts w:ascii="Times New Roman" w:hAnsi="Times New Roman" w:cs="Times New Roman"/>
          <w:sz w:val="24"/>
          <w:szCs w:val="24"/>
        </w:rPr>
        <w:t xml:space="preserve"> на учебный год</w:t>
      </w:r>
    </w:p>
    <w:p w:rsidR="00D30E5A" w:rsidRPr="00DD3C6B" w:rsidRDefault="00D30E5A" w:rsidP="00A755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 xml:space="preserve">В системе предметов начальной общеобразовательной школы предмет «Русский язык» реализуется две основные </w:t>
      </w:r>
      <w:r w:rsidRPr="00DD3C6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DD3C6B">
        <w:rPr>
          <w:rFonts w:ascii="Times New Roman" w:hAnsi="Times New Roman" w:cs="Times New Roman"/>
          <w:sz w:val="24"/>
          <w:szCs w:val="24"/>
        </w:rPr>
        <w:t>:</w:t>
      </w:r>
    </w:p>
    <w:p w:rsidR="00D30E5A" w:rsidRPr="00DD3C6B" w:rsidRDefault="00D30E5A" w:rsidP="00F7266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Познавательную –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30E5A" w:rsidRPr="00DD3C6B" w:rsidRDefault="00D30E5A" w:rsidP="00F7266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Социокультурную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30E5A" w:rsidRPr="00DD3C6B" w:rsidRDefault="00D30E5A" w:rsidP="002A2FC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</w:t>
      </w:r>
      <w:r w:rsidRPr="00DD3C6B"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 w:rsidRPr="00DD3C6B">
        <w:rPr>
          <w:rFonts w:ascii="Times New Roman" w:hAnsi="Times New Roman" w:cs="Times New Roman"/>
          <w:sz w:val="24"/>
          <w:szCs w:val="24"/>
        </w:rPr>
        <w:t xml:space="preserve"> содержания предметной области «Филология»:</w:t>
      </w:r>
    </w:p>
    <w:p w:rsidR="00D30E5A" w:rsidRPr="00DD3C6B" w:rsidRDefault="00D30E5A" w:rsidP="002A2FC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30E5A" w:rsidRPr="00DD3C6B" w:rsidRDefault="00D30E5A" w:rsidP="002A2FC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D30E5A" w:rsidRPr="00DD3C6B" w:rsidRDefault="00D30E5A" w:rsidP="002A2FC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D30E5A" w:rsidRPr="00DD3C6B" w:rsidRDefault="00D30E5A" w:rsidP="002A2FC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D30E5A" w:rsidRPr="00DD3C6B" w:rsidRDefault="00D30E5A" w:rsidP="002A2FC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C6B">
        <w:rPr>
          <w:rFonts w:ascii="Times New Roman" w:hAnsi="Times New Roman" w:cs="Times New Roman"/>
          <w:sz w:val="24"/>
          <w:szCs w:val="24"/>
        </w:rPr>
        <w:t xml:space="preserve">Развитие способностей с творческой деятельности. </w:t>
      </w:r>
    </w:p>
    <w:p w:rsidR="00D30E5A" w:rsidRDefault="00D30E5A" w:rsidP="00E50A5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предмета, курса.</w:t>
      </w:r>
    </w:p>
    <w:p w:rsidR="00D30E5A" w:rsidRPr="00266257" w:rsidRDefault="00D30E5A" w:rsidP="002662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 xml:space="preserve">Программа состоит из разделов курса, темы различных учебных занятий. Каждый раздел темы имеет свою </w:t>
      </w:r>
      <w:r w:rsidRPr="00E50A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комплексно - дидактическую цель</w:t>
      </w:r>
      <w:r w:rsidRPr="00E50A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50A5C">
        <w:rPr>
          <w:rFonts w:ascii="Times New Roman" w:hAnsi="Times New Roman" w:cs="Times New Roman"/>
          <w:sz w:val="28"/>
          <w:szCs w:val="28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виде разделов,</w:t>
      </w:r>
      <w:r w:rsidRPr="00E50A5C">
        <w:rPr>
          <w:rFonts w:ascii="Times New Roman" w:hAnsi="Times New Roman" w:cs="Times New Roman"/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Владение родным языком, умение общаться, добиться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способствующего социальной адаптации к изменяющимся условиям современного мира.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lastRenderedPageBreak/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Содержание обучения русскому языку отобрано и структурировано на основе компетентностного подхода. В соответствии с этим в 1-4 классах формируются и развиваются коммуникативная, языковая, лингвистическая и культуроведческая компетенции.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навыками, использование языка в жизненно важных для данного возраста сферах и ситуациях общения.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Языковая и лингвистическая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Культуроведческая компетенция – осознание языка как формы выражения национальной культуры, взаимосвязи языка и истории народа владение нормами русского речевого этикета, культурой межнационального общения.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Курс русского языка для начальной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0B3">
        <w:rPr>
          <w:rFonts w:ascii="Times New Roman" w:hAnsi="Times New Roman" w:cs="Times New Roman"/>
          <w:b/>
          <w:bCs/>
          <w:sz w:val="28"/>
          <w:szCs w:val="28"/>
        </w:rPr>
        <w:t>Обоснование выбора УМК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0B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создании УМК учтены не только современные требования общества, но и культурно-историческая перспектива развития. УМК позволяет ориентировать педагога на достижение личностных и метапредметных результатов обучения младшего школьника. Особенность УМК «Перспектива» соответствие его требованиям ФГОС – это большие возможности решения воспитательных задач. Система учебников «Перспектива» интегрирована в единую идеологическую, дидактическую и методическую систему, помогающую учителю обеспечивать требования современного образовательного процесса, определяемые ФГОС. Выбранный УМК «Русский язык» Л.Ф. Климановой обеспечивает преемственность в последующих классах. Курс русского языка для начальной школы обеспечивает гармоничное речевое и лингвистическое развитие ребёнка, а также будет способствовать решению задач языкового образования, актуальных в современном обществе, таких, как задача взаимосвязанного формирования комплекса предметных компетенций и универсальных учебных действий, развития индивидуальных возможностей овладения языком, воспитания  уважения и интереса к русской культуре и русскому языку, к языкам и культурам других народов. 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9E2">
        <w:rPr>
          <w:rFonts w:ascii="Times New Roman" w:hAnsi="Times New Roman" w:cs="Times New Roman"/>
          <w:b/>
          <w:bCs/>
          <w:sz w:val="28"/>
          <w:szCs w:val="28"/>
        </w:rPr>
        <w:t>Особенности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область – один из крупных субъектов Российской Федерации, является форпостом на юго-восточных рубежах, занимает пограничное положение на большом протяжении с Китаем. Изучение китайского языка, русского языка необходимо для сотрудничества, турпоездок. В Китае изучают русский язык. Президент России считает, что россияне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уделять большое влияние знанию китайского языка. У наших стран очень тесные отношения, чем больше китайцев будут знать русский, а русских – китайский, тем прочнее и более многообразными будут наши связи. Наш регион многонационален. 6 июня в России отмечается День русского языка. На заседании Совета при Президенте России по межнациональным отношениям (февраль 2013г) В.В.Путин, в частности, отметил, что фундаментальной основой единства страны является русский язык, который и формирует общее гражданское, культурное, образовательное пространство. Начальный курс русского языка имеет первостепенное значение для становления основ гражданской идентичности и мировоззрения обучающихся. В условиях поликультурной школы и учащиеся- носители языка, и учащиеся с родным нерус  ским языком, изучая русский язык как часть национальной русской культуры, осознают себя гражданами России как многонационального и поликультурного государства. В России живёт более 150 народов. У каждого народа свой язык, самобытная культура. Культурное многообразие народов составляет богатство России.В нашей стране государственным является русский язык, он объединяет все народы России. 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Область уникальна по своим природным богатствам: здесь находятся большие залежи разнообразных полезных ископаемых, по её территории протекают реки: Амур, Зея, Бурея. Константиновский район аграрный, поэтому учащиеся предпочитают профессии шофёра, электрика, механизатора. На уроках отражается специфика этих профессий через содержание упражнений, загадок, пословиц.</w:t>
      </w:r>
    </w:p>
    <w:p w:rsidR="00D30E5A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C02">
        <w:rPr>
          <w:rFonts w:ascii="Times New Roman" w:hAnsi="Times New Roman" w:cs="Times New Roman"/>
          <w:b/>
          <w:bCs/>
          <w:sz w:val="28"/>
          <w:szCs w:val="28"/>
        </w:rPr>
        <w:t>Особенности класса</w:t>
      </w:r>
    </w:p>
    <w:p w:rsidR="00D30E5A" w:rsidRPr="00FF12BE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2BE">
        <w:rPr>
          <w:rFonts w:ascii="Times New Roman" w:hAnsi="Times New Roman" w:cs="Times New Roman"/>
          <w:sz w:val="28"/>
          <w:szCs w:val="28"/>
        </w:rPr>
        <w:t>В каждой школе</w:t>
      </w:r>
      <w:r>
        <w:rPr>
          <w:rFonts w:ascii="Times New Roman" w:hAnsi="Times New Roman" w:cs="Times New Roman"/>
          <w:sz w:val="28"/>
          <w:szCs w:val="28"/>
        </w:rPr>
        <w:t>, начиная с начальных классов, встречаются талантливые, интересующие той или иной областью наук обучающиеся. Очень важно поддерживать интерес детей к знаниям, выявлять одарённых учеников. Во 2 классе 7 учеников. Физкультурная группа основная. Все учащиеся знают буквы. Красиво и грамотно пишут в тетрадях (Маслов Матвей, Полякова Анна, Велиева Рамина). Очень слабая каллиграфия письма (Паршуков Альберт –левша, Мезенцев Костя). Не умеет писать под диктовку, путает буквы, не соблюдает строку (Кузьменко Александр)</w:t>
      </w:r>
    </w:p>
    <w:p w:rsidR="00D30E5A" w:rsidRPr="008C1C02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C02">
        <w:rPr>
          <w:rFonts w:ascii="Times New Roman" w:hAnsi="Times New Roman" w:cs="Times New Roman"/>
          <w:sz w:val="28"/>
          <w:szCs w:val="28"/>
        </w:rPr>
        <w:t>В классе учащиеся среднего уровня подготовки</w:t>
      </w:r>
      <w:r>
        <w:rPr>
          <w:rFonts w:ascii="Times New Roman" w:hAnsi="Times New Roman" w:cs="Times New Roman"/>
          <w:sz w:val="28"/>
          <w:szCs w:val="28"/>
        </w:rPr>
        <w:t>. Не все хорошо умеют писать и читать. Поэтому предстоит построить  индивидуальную работу на уроках, учитывая особенности каждого ребёнка.</w:t>
      </w:r>
    </w:p>
    <w:p w:rsidR="00D30E5A" w:rsidRDefault="00D30E5A" w:rsidP="00E50A5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курса в учебном плане </w:t>
      </w:r>
    </w:p>
    <w:p w:rsidR="00D30E5A" w:rsidRDefault="00D30E5A" w:rsidP="0026625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57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основе Федерального компонента образовательного стандарта начального образования, программы по русскому языку для 2 класса автора Л. Ф. Климановой (УМК «Перспектива») из расчета 5 часов в неделю (170 часов в год). </w:t>
      </w:r>
    </w:p>
    <w:p w:rsidR="00D30E5A" w:rsidRDefault="00D30E5A" w:rsidP="004A326E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изучения курса </w:t>
      </w:r>
    </w:p>
    <w:p w:rsidR="00D30E5A" w:rsidRPr="004A326E" w:rsidRDefault="00D30E5A" w:rsidP="004A326E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</w:t>
      </w:r>
    </w:p>
    <w:p w:rsidR="00D30E5A" w:rsidRPr="00E50A5C" w:rsidRDefault="00D30E5A" w:rsidP="005C7155">
      <w:pPr>
        <w:pStyle w:val="a5"/>
        <w:ind w:firstLine="708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изучения предмета «Русский язык» являются следующие умения:</w:t>
      </w:r>
    </w:p>
    <w:p w:rsidR="00D30E5A" w:rsidRPr="00E50A5C" w:rsidRDefault="00D30E5A" w:rsidP="005C7155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осознавать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роль языка и речи в жизни людей;</w:t>
      </w:r>
    </w:p>
    <w:p w:rsidR="00D30E5A" w:rsidRPr="00E50A5C" w:rsidRDefault="00D30E5A" w:rsidP="005C7155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эмоционально «проживать»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текст, выражать свои эмоции;</w:t>
      </w:r>
    </w:p>
    <w:p w:rsidR="00D30E5A" w:rsidRPr="00E50A5C" w:rsidRDefault="00D30E5A" w:rsidP="005C7155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понимать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эмоции других людей, сочувствовать, сопереживать;</w:t>
      </w:r>
    </w:p>
    <w:p w:rsidR="00D30E5A" w:rsidRPr="00E50A5C" w:rsidRDefault="00D30E5A" w:rsidP="005C7155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обращать внимание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>Средством достижения этих резу</w:t>
      </w:r>
      <w:r>
        <w:rPr>
          <w:rFonts w:ascii="Times New Roman" w:eastAsia="SchoolBookC" w:hAnsi="Times New Roman" w:cs="Times New Roman"/>
          <w:sz w:val="28"/>
          <w:szCs w:val="28"/>
        </w:rPr>
        <w:t>льтатов служат тексты учебника.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изучения курса «Русский язык» является формирование универсальных учебных действий (УУД).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>Регулятивные УУД: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определять и формулировать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цель деятельности на уроке с помощью учителя;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проговаривать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последовательность действий на уроке;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учиться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высказывать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своё предположение (версию) на основе работы с материалом учебника;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учиться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работать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по предложенному учителем плану.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>Познавательные УУД: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ориентироваться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в учебнике (на развороте, в оглавлении, в условных обозначениях);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находить ответы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на вопросы в тексте, иллюстрациях;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делать выводы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в результате совместной работы класса и учителя;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преобразовывать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информацию из одной формы в другую: подробно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пересказывать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небольшие тексты.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>Коммуникативные УУД: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оформлять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слушать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понимать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речь других;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выразительно читать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пересказывать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текст;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договариваться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учиться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работать в паре, группе;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выполнять различные роли (лидера, исполнителя).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изучения курса «Русский язык» является сформированность следующих умений: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воспринимать на слух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тексты в исполнении учителя, учащихся;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осознанно, правильно, выразительно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читать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целыми словами;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понимать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смысл заглавия текста;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выбирать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наиболее подходящее заглавие из данных; самостоятельно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озаглавливать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текст;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делить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текст на части,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озаглавливать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части;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подробно и выборочно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пересказывать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текст;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-Italic" w:hAnsi="Times New Roman" w:cs="Times New Roman"/>
          <w:i/>
          <w:iCs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правильно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называть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звуки в слове,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делить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слова на слоги,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ставить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ударение,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различать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ударный и безударные слоги;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делить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слова на части для переноса;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производить </w:t>
      </w:r>
      <w:r>
        <w:rPr>
          <w:rFonts w:ascii="Times New Roman" w:eastAsia="SchoolBookC" w:hAnsi="Times New Roman" w:cs="Times New Roman"/>
          <w:sz w:val="28"/>
          <w:szCs w:val="28"/>
        </w:rPr>
        <w:t>звуко-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буквенный анализ слов и соотносить количество звуков и букв в доступных двусложных словах;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правильно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списывать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слова, предложения, текст, проверять написанное, сравнивая с образцом;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писать под диктовку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видеть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опасные места в словах, видеть в словах изученные орфограммы;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писать без ошибок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>чк, чн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в словах;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графически объяснять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выбор написаний в словах с изученными орфограммами;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 xml:space="preserve">находить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и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исправлять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орфографические ошибки на изученные правила;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находить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корень в группе однокоренных слов,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видеть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в словах изученные суффиксы и приставки, образовывать слова с помощью этих суффиксов и приставок;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 xml:space="preserve">видеть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и самостоятельно </w:t>
      </w:r>
      <w:r w:rsidRPr="00E50A5C">
        <w:rPr>
          <w:rFonts w:ascii="Times New Roman" w:eastAsia="SchoolBookC-Italic" w:hAnsi="Times New Roman" w:cs="Times New Roman"/>
          <w:i/>
          <w:iCs/>
          <w:sz w:val="28"/>
          <w:szCs w:val="28"/>
        </w:rPr>
        <w:t>подбирать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 однокоренные слова;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обращать внимание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на особенности употребления слов;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ставить вопросы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к словам в предложении; видеть слова, называющие, о ком или о чём говорится в предложении и что говорится;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составлять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предложения из слов, предложения на заданную тему;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предполагать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по заглавию, иллюстрации и ключевым словам содержание текста;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 xml:space="preserve">отвечать 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на вопросы учителя по ходу чтения и на вопросы ко всему тексту после его чтения;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выбирать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подходящее заглавие к тексту из ряда данных;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E50A5C">
        <w:rPr>
          <w:rFonts w:ascii="Times New Roman" w:eastAsia="SchoolBookC" w:hAnsi="Times New Roman" w:cs="Times New Roman"/>
          <w:sz w:val="28"/>
          <w:szCs w:val="28"/>
        </w:rPr>
        <w:t xml:space="preserve">– </w:t>
      </w:r>
      <w:r w:rsidRPr="00E50A5C">
        <w:rPr>
          <w:rFonts w:ascii="Times New Roman" w:eastAsia="SchoolBookC-Italic" w:hAnsi="Times New Roman" w:cs="Times New Roman"/>
          <w:sz w:val="28"/>
          <w:szCs w:val="28"/>
        </w:rPr>
        <w:t>составлять</w:t>
      </w:r>
      <w:r w:rsidRPr="00E50A5C">
        <w:rPr>
          <w:rFonts w:ascii="Times New Roman" w:eastAsia="SchoolBookC" w:hAnsi="Times New Roman" w:cs="Times New Roman"/>
          <w:sz w:val="28"/>
          <w:szCs w:val="28"/>
        </w:rPr>
        <w:t>небольшой текст (4–5 предложений) по картинке или на заданную тему с помощью учителя и записывать его.</w:t>
      </w:r>
    </w:p>
    <w:p w:rsidR="00D30E5A" w:rsidRPr="00E50A5C" w:rsidRDefault="00D30E5A" w:rsidP="00E50A5C">
      <w:pPr>
        <w:pStyle w:val="a5"/>
        <w:jc w:val="both"/>
        <w:rPr>
          <w:rFonts w:ascii="Times New Roman" w:eastAsia="SchoolBookC-Italic" w:hAnsi="Times New Roman" w:cs="Times New Roman"/>
          <w:sz w:val="28"/>
          <w:szCs w:val="28"/>
        </w:rPr>
      </w:pPr>
      <w:r w:rsidRPr="00E50A5C">
        <w:rPr>
          <w:rFonts w:ascii="Times New Roman" w:eastAsia="SchoolBookC-Italic" w:hAnsi="Times New Roman" w:cs="Times New Roman"/>
          <w:sz w:val="28"/>
          <w:szCs w:val="28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D30E5A" w:rsidRDefault="00D30E5A" w:rsidP="00E50A5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</w:t>
      </w:r>
    </w:p>
    <w:p w:rsidR="00D30E5A" w:rsidRPr="00E50A5C" w:rsidRDefault="00D30E5A" w:rsidP="00E50A5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учебного предмета </w:t>
      </w:r>
    </w:p>
    <w:p w:rsidR="00D30E5A" w:rsidRPr="00E50A5C" w:rsidRDefault="00D30E5A" w:rsidP="00E50A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Личностными </w:t>
      </w:r>
      <w:r w:rsidRPr="00E50A5C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чальной школе являются: осознание языка как основного сред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ства человеческого общения; восприятие русского языка как яв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ления национальной культуры; понимание того, что правильная устная и письменная речь есть показатели индивидуальной куль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туры человека; способность к самооценке на основе наблюде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ния за собственной речью.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r w:rsidRPr="00E50A5C">
        <w:rPr>
          <w:rFonts w:ascii="Times New Roman" w:hAnsi="Times New Roman" w:cs="Times New Roman"/>
          <w:sz w:val="28"/>
          <w:szCs w:val="28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ватные языковые средства для успешного решения коммуника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</w:t>
      </w:r>
      <w:r w:rsidRPr="00E50A5C">
        <w:rPr>
          <w:rFonts w:ascii="Times New Roman" w:hAnsi="Times New Roman" w:cs="Times New Roman"/>
          <w:sz w:val="28"/>
          <w:szCs w:val="28"/>
        </w:rPr>
        <w:t>результатами изучения русского языка в на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нять орфографические правила и правила постановки знаков препинания (в объеме изученного); умение (в объеме изучен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ного) находить, сравнивать, классифицировать, характеризовать такие языковые единицы, как звук, буква, часть слова, часть ре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чи, член предложения, простое предложение; способность конт</w:t>
      </w:r>
      <w:r w:rsidRPr="00E50A5C">
        <w:rPr>
          <w:rFonts w:ascii="Times New Roman" w:hAnsi="Times New Roman" w:cs="Times New Roman"/>
          <w:sz w:val="28"/>
          <w:szCs w:val="28"/>
        </w:rPr>
        <w:softHyphen/>
        <w:t>ролировать свои действия, проверять сказанное и написанное.</w:t>
      </w:r>
    </w:p>
    <w:p w:rsidR="00D30E5A" w:rsidRDefault="00D30E5A" w:rsidP="00FA385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школьного курса русского языка</w:t>
      </w:r>
    </w:p>
    <w:p w:rsidR="00D30E5A" w:rsidRPr="00E50A5C" w:rsidRDefault="00D30E5A" w:rsidP="00E50A5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класс (170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часов)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систему грамматических понятий</w:t>
      </w:r>
      <w:r w:rsidRPr="00E50A5C">
        <w:rPr>
          <w:rFonts w:ascii="Times New Roman" w:hAnsi="Times New Roman" w:cs="Times New Roman"/>
          <w:sz w:val="28"/>
          <w:szCs w:val="28"/>
        </w:rPr>
        <w:t>, относящихся к предложению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предложение, виды предложений, составные части предложений</w:t>
      </w:r>
      <w:r w:rsidRPr="00E50A5C">
        <w:rPr>
          <w:rFonts w:ascii="Times New Roman" w:hAnsi="Times New Roman" w:cs="Times New Roman"/>
          <w:sz w:val="28"/>
          <w:szCs w:val="28"/>
        </w:rPr>
        <w:t>), к слову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состав слова, части речи в их соотношении с членами предложений</w:t>
      </w:r>
      <w:r w:rsidRPr="00E50A5C">
        <w:rPr>
          <w:rFonts w:ascii="Times New Roman" w:hAnsi="Times New Roman" w:cs="Times New Roman"/>
          <w:sz w:val="28"/>
          <w:szCs w:val="28"/>
        </w:rPr>
        <w:t>), к фонетике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звуки,разряды звуков, сильная и слабая позиция звуков, анализ звучащего звука и буквы, обозначение звуков буквами и т.д</w:t>
      </w:r>
      <w:r w:rsidRPr="00E50A5C">
        <w:rPr>
          <w:rFonts w:ascii="Times New Roman" w:hAnsi="Times New Roman" w:cs="Times New Roman"/>
          <w:sz w:val="28"/>
          <w:szCs w:val="28"/>
        </w:rPr>
        <w:t>.), а также совокупность правил, определяющих написание слов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орфографию</w:t>
      </w:r>
      <w:r w:rsidRPr="00E50A5C">
        <w:rPr>
          <w:rFonts w:ascii="Times New Roman" w:hAnsi="Times New Roman" w:cs="Times New Roman"/>
          <w:sz w:val="28"/>
          <w:szCs w:val="28"/>
        </w:rPr>
        <w:t>).</w:t>
      </w:r>
    </w:p>
    <w:p w:rsidR="00D30E5A" w:rsidRPr="00FA3855" w:rsidRDefault="00D30E5A" w:rsidP="00E50A5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Речевое общение. Текст.</w:t>
      </w:r>
      <w:r w:rsidRPr="00E50A5C">
        <w:rPr>
          <w:rFonts w:ascii="Times New Roman" w:hAnsi="Times New Roman" w:cs="Times New Roman"/>
          <w:sz w:val="28"/>
          <w:szCs w:val="28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общения,обстановки и ролевых отношений партнеров, реальных или воображаемых — героев произведений (по аналогии или по образцу).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lastRenderedPageBreak/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D30E5A" w:rsidRPr="00E50A5C" w:rsidRDefault="00D30E5A" w:rsidP="00E50A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высказывания (текста).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чистоговорок и наблюдения за звукописью в стихотворениях.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D30E5A" w:rsidRPr="00E50A5C" w:rsidRDefault="00D30E5A" w:rsidP="00E50A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E50A5C">
        <w:rPr>
          <w:rFonts w:ascii="Times New Roman" w:hAnsi="Times New Roman" w:cs="Times New Roman"/>
          <w:sz w:val="28"/>
          <w:szCs w:val="28"/>
        </w:rPr>
        <w:t>. Общее представление о тексте (текст состоит из предложений, которые связаны по смыслу). Тема текста. Роль заглавия. 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Составление текста делового стиля: письма, записки, объявления (с помощью учителя).</w:t>
      </w:r>
    </w:p>
    <w:p w:rsidR="00D30E5A" w:rsidRPr="00E50A5C" w:rsidRDefault="00D30E5A" w:rsidP="00E50A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  <w:r w:rsidRPr="00E50A5C">
        <w:rPr>
          <w:rFonts w:ascii="Times New Roman" w:hAnsi="Times New Roman" w:cs="Times New Roman"/>
          <w:sz w:val="28"/>
          <w:szCs w:val="28"/>
        </w:rPr>
        <w:t>. Использование формул речевого этикетав процессе ведения диалога. Изменение форм речевого этикета в зависимости от ситуации и цели общения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здравствуйте, привет, рады приветствовать вас </w:t>
      </w:r>
      <w:r w:rsidRPr="00E50A5C">
        <w:rPr>
          <w:rFonts w:ascii="Times New Roman" w:hAnsi="Times New Roman" w:cs="Times New Roman"/>
          <w:sz w:val="28"/>
          <w:szCs w:val="28"/>
        </w:rPr>
        <w:t>и др.).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Культура речевого общения (со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D30E5A" w:rsidRPr="00FA3855" w:rsidRDefault="00D30E5A" w:rsidP="00E50A5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A5C">
        <w:rPr>
          <w:rFonts w:ascii="Times New Roman" w:hAnsi="Times New Roman" w:cs="Times New Roman"/>
          <w:b/>
          <w:bCs/>
          <w:sz w:val="28"/>
          <w:szCs w:val="28"/>
        </w:rPr>
        <w:t>Язык в речевом общении</w:t>
      </w:r>
      <w:r w:rsidRPr="00E50A5C">
        <w:rPr>
          <w:rFonts w:ascii="Times New Roman" w:hAnsi="Times New Roman" w:cs="Times New Roman"/>
          <w:sz w:val="28"/>
          <w:szCs w:val="28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 xml:space="preserve">Слово, его звуко-буквенная форма. Звуки и буквы, их различие. Звуки гласные и согласные, их различие. Буквы, не обозначающие звуков: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ь, ъ</w:t>
      </w:r>
      <w:r w:rsidRPr="00E50A5C">
        <w:rPr>
          <w:rFonts w:ascii="Times New Roman" w:hAnsi="Times New Roman" w:cs="Times New Roman"/>
          <w:sz w:val="28"/>
          <w:szCs w:val="28"/>
        </w:rPr>
        <w:t>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согласных звуков: твердые и мягкие, звонкие и глухие. Обозначение мягкости согласных звуков с помощью букв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е, ё, ю, я, и</w:t>
      </w:r>
      <w:r w:rsidRPr="00E50A5C">
        <w:rPr>
          <w:rFonts w:ascii="Times New Roman" w:hAnsi="Times New Roman" w:cs="Times New Roman"/>
          <w:sz w:val="28"/>
          <w:szCs w:val="28"/>
        </w:rPr>
        <w:t>, а также мягкого знака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0A5C">
        <w:rPr>
          <w:rFonts w:ascii="Times New Roman" w:hAnsi="Times New Roman" w:cs="Times New Roman"/>
          <w:sz w:val="28"/>
          <w:szCs w:val="28"/>
        </w:rPr>
        <w:t>) в конце и середине слова между согласными. Практическое умение писать в словах твердый знак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E50A5C">
        <w:rPr>
          <w:rFonts w:ascii="Times New Roman" w:hAnsi="Times New Roman" w:cs="Times New Roman"/>
          <w:sz w:val="28"/>
          <w:szCs w:val="28"/>
        </w:rPr>
        <w:t>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Шипящие согласные звуки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ж, ш, ч, щ</w:t>
      </w:r>
      <w:r w:rsidRPr="00E50A5C">
        <w:rPr>
          <w:rFonts w:ascii="Times New Roman" w:hAnsi="Times New Roman" w:cs="Times New Roman"/>
          <w:sz w:val="28"/>
          <w:szCs w:val="28"/>
        </w:rPr>
        <w:t xml:space="preserve">); традиционное написание букв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 xml:space="preserve">и, а, у </w:t>
      </w:r>
      <w:r w:rsidRPr="00E50A5C">
        <w:rPr>
          <w:rFonts w:ascii="Times New Roman" w:hAnsi="Times New Roman" w:cs="Times New Roman"/>
          <w:sz w:val="28"/>
          <w:szCs w:val="28"/>
        </w:rPr>
        <w:t xml:space="preserve">после шипящих в сочетаниях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жи — ши, ча — ща, чу — щу</w:t>
      </w:r>
      <w:r w:rsidRPr="00E50A5C">
        <w:rPr>
          <w:rFonts w:ascii="Times New Roman" w:hAnsi="Times New Roman" w:cs="Times New Roman"/>
          <w:sz w:val="28"/>
          <w:szCs w:val="28"/>
        </w:rPr>
        <w:t xml:space="preserve">. Правописание слов с сочетанием букв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чк, чн, щн</w:t>
      </w:r>
      <w:r w:rsidRPr="00E50A5C">
        <w:rPr>
          <w:rFonts w:ascii="Times New Roman" w:hAnsi="Times New Roman" w:cs="Times New Roman"/>
          <w:sz w:val="28"/>
          <w:szCs w:val="28"/>
        </w:rPr>
        <w:t>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 xml:space="preserve">Слог. Его звуковая структура; слогообразующая роль гласных звуков. Деление слов на слоги. Правила переноса слов по слогам, перенос слов с буквами 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 xml:space="preserve">й, ь </w:t>
      </w:r>
      <w:r w:rsidRPr="00E50A5C">
        <w:rPr>
          <w:rFonts w:ascii="Times New Roman" w:hAnsi="Times New Roman" w:cs="Times New Roman"/>
          <w:sz w:val="28"/>
          <w:szCs w:val="28"/>
        </w:rPr>
        <w:t>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майка, пальто</w:t>
      </w:r>
      <w:r w:rsidRPr="00E50A5C">
        <w:rPr>
          <w:rFonts w:ascii="Times New Roman" w:hAnsi="Times New Roman" w:cs="Times New Roman"/>
          <w:sz w:val="28"/>
          <w:szCs w:val="28"/>
        </w:rPr>
        <w:t>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Ударение. Роль ударения в различении смысла слова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кружки — кружки, замки — замки</w:t>
      </w:r>
      <w:r w:rsidRPr="00E50A5C">
        <w:rPr>
          <w:rFonts w:ascii="Times New Roman" w:hAnsi="Times New Roman" w:cs="Times New Roman"/>
          <w:sz w:val="28"/>
          <w:szCs w:val="28"/>
        </w:rPr>
        <w:t>). Ударные и безударные слоги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моря — море</w:t>
      </w:r>
      <w:r w:rsidRPr="00E50A5C">
        <w:rPr>
          <w:rFonts w:ascii="Times New Roman" w:hAnsi="Times New Roman" w:cs="Times New Roman"/>
          <w:sz w:val="28"/>
          <w:szCs w:val="28"/>
        </w:rPr>
        <w:t>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дуб — дубы</w:t>
      </w:r>
      <w:r w:rsidRPr="00E50A5C">
        <w:rPr>
          <w:rFonts w:ascii="Times New Roman" w:hAnsi="Times New Roman" w:cs="Times New Roman"/>
          <w:sz w:val="28"/>
          <w:szCs w:val="28"/>
        </w:rPr>
        <w:t>). Разделительный мягкий знак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0A5C">
        <w:rPr>
          <w:rFonts w:ascii="Times New Roman" w:hAnsi="Times New Roman" w:cs="Times New Roman"/>
          <w:sz w:val="28"/>
          <w:szCs w:val="28"/>
        </w:rPr>
        <w:t>); удвоенные согласные (</w:t>
      </w:r>
      <w:r w:rsidRPr="00E50A5C">
        <w:rPr>
          <w:rFonts w:ascii="Times New Roman" w:hAnsi="Times New Roman" w:cs="Times New Roman"/>
          <w:b/>
          <w:bCs/>
          <w:sz w:val="28"/>
          <w:szCs w:val="28"/>
        </w:rPr>
        <w:t>класс, группа</w:t>
      </w:r>
      <w:r w:rsidRPr="00E50A5C">
        <w:rPr>
          <w:rFonts w:ascii="Times New Roman" w:hAnsi="Times New Roman" w:cs="Times New Roman"/>
          <w:sz w:val="28"/>
          <w:szCs w:val="28"/>
        </w:rPr>
        <w:t>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Различение букв по начертанию: заглавные и строчные, печатные и рукописные.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Упражнения в звукобуквенном анализе слов.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Наблюдение за номинативной функцией слова (называть предметы окружающего мира, их свойства и действия).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Практическое знакомство с синонимами и антонимами, с многозначностью слова.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lastRenderedPageBreak/>
        <w:t>Наблюдение за единообразным написанием корней в родственных словах.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Образование новых слов с помощью приставок; правописание приставок. Обозначение на письме безударных гласных звуков в корне слова. Обозначение на письме парных звонких и глухих согласных звуков в корне слова. Корень — смысловой центр слова.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Имя существительное. Основные признаки. Представление о значении 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Предлоги. Правило написания предлогов с другими словами. Сопоставление предлогов и приставок. Наблюдение за ролью предлогов в словосочетаниях.</w:t>
      </w:r>
    </w:p>
    <w:p w:rsidR="00D30E5A" w:rsidRPr="00E50A5C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D30E5A" w:rsidRPr="00E50A5C" w:rsidRDefault="00D30E5A" w:rsidP="00BF59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Главные члены предложения. Умение определять, какой член предложения являетсяподлежащим, а какой — сказуемым. Наблюдение за порядком слов в предложении. Связь слов в предложении.</w:t>
      </w:r>
    </w:p>
    <w:p w:rsidR="00D30E5A" w:rsidRDefault="00D30E5A" w:rsidP="00FA38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A5C">
        <w:rPr>
          <w:rFonts w:ascii="Times New Roman" w:hAnsi="Times New Roman" w:cs="Times New Roman"/>
          <w:sz w:val="28"/>
          <w:szCs w:val="28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D30E5A" w:rsidRPr="00594E2C" w:rsidRDefault="00D30E5A" w:rsidP="00594E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2C">
        <w:rPr>
          <w:rFonts w:ascii="Times New Roman" w:hAnsi="Times New Roman" w:cs="Times New Roman"/>
          <w:sz w:val="28"/>
          <w:szCs w:val="28"/>
        </w:rPr>
        <w:t>Дополнительный занимательный материал к каждой теме содержится в рубрике «Для любознательных».</w:t>
      </w:r>
    </w:p>
    <w:p w:rsidR="00D30E5A" w:rsidRPr="00594E2C" w:rsidRDefault="00D30E5A" w:rsidP="001561DC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b/>
          <w:bCs/>
          <w:sz w:val="28"/>
          <w:szCs w:val="28"/>
        </w:rPr>
        <w:t>В авторскую программу внесены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повторения 3 часа на тему «</w:t>
      </w:r>
      <w:r w:rsidRPr="00D03771">
        <w:rPr>
          <w:rFonts w:ascii="Times New Roman" w:hAnsi="Times New Roman" w:cs="Times New Roman"/>
          <w:sz w:val="28"/>
          <w:szCs w:val="28"/>
        </w:rPr>
        <w:t>Безударные гласные звуки</w:t>
      </w:r>
      <w:r w:rsidRPr="00997D7B">
        <w:rPr>
          <w:rFonts w:ascii="Times New Roman" w:hAnsi="Times New Roman" w:cs="Times New Roman"/>
          <w:sz w:val="28"/>
          <w:szCs w:val="28"/>
        </w:rPr>
        <w:t>», потому что эта тема с</w:t>
      </w:r>
      <w:r>
        <w:rPr>
          <w:rFonts w:ascii="Times New Roman" w:hAnsi="Times New Roman" w:cs="Times New Roman"/>
          <w:sz w:val="28"/>
          <w:szCs w:val="28"/>
        </w:rPr>
        <w:t>читается трудной, так как учащим</w:t>
      </w:r>
      <w:r w:rsidRPr="00997D7B">
        <w:rPr>
          <w:rFonts w:ascii="Times New Roman" w:hAnsi="Times New Roman" w:cs="Times New Roman"/>
          <w:sz w:val="28"/>
          <w:szCs w:val="28"/>
        </w:rPr>
        <w:t>ся необходимо сначала прочитать слово, найти безударную гласную, подобрать проверочное слово,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час </w:t>
      </w:r>
      <w:r w:rsidRPr="00594E2C">
        <w:rPr>
          <w:rFonts w:ascii="Times New Roman" w:hAnsi="Times New Roman" w:cs="Times New Roman"/>
          <w:sz w:val="28"/>
          <w:szCs w:val="28"/>
        </w:rPr>
        <w:t>«Состав слова»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E5A" w:rsidRPr="00C01F62" w:rsidRDefault="00D30E5A" w:rsidP="00C01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t>Для достижения поставленных целей планируется</w:t>
      </w:r>
      <w:r>
        <w:rPr>
          <w:rFonts w:ascii="Times New Roman" w:hAnsi="Times New Roman" w:cs="Times New Roman"/>
          <w:sz w:val="28"/>
          <w:szCs w:val="28"/>
        </w:rPr>
        <w:t> использование учителем элементов</w:t>
      </w:r>
      <w:r w:rsidRPr="00C01F6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технологий: </w:t>
      </w:r>
    </w:p>
    <w:p w:rsidR="00D30E5A" w:rsidRPr="00C01F62" w:rsidRDefault="00D30E5A" w:rsidP="00C01F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t>информационно-коммуникационная;</w:t>
      </w:r>
    </w:p>
    <w:p w:rsidR="00D30E5A" w:rsidRPr="00C01F62" w:rsidRDefault="00D30E5A" w:rsidP="00C01F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t>проблемного обучения;</w:t>
      </w:r>
    </w:p>
    <w:p w:rsidR="00D30E5A" w:rsidRPr="00C01F62" w:rsidRDefault="00D30E5A" w:rsidP="00C01F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t>развивающая;</w:t>
      </w:r>
    </w:p>
    <w:p w:rsidR="00D30E5A" w:rsidRPr="00C01F62" w:rsidRDefault="00D30E5A" w:rsidP="00C01F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t>исследовательский метод,</w:t>
      </w:r>
    </w:p>
    <w:p w:rsidR="00D30E5A" w:rsidRPr="00C01F62" w:rsidRDefault="00D30E5A" w:rsidP="00C01F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F62">
        <w:rPr>
          <w:rFonts w:ascii="Times New Roman" w:hAnsi="Times New Roman" w:cs="Times New Roman"/>
          <w:sz w:val="28"/>
          <w:szCs w:val="28"/>
        </w:rPr>
        <w:lastRenderedPageBreak/>
        <w:t>а также различных методов и форм обучения: словесных (объяснение, дискуссия), в которые входит работа с учебником и книгой, наглядных (метод иллюстраций, метод демонстраций, включающий в себя составление мультимедийных презентаций) и практических (тестирование, устные и письменные упражнения, творческие задания).</w:t>
      </w:r>
    </w:p>
    <w:p w:rsidR="00D30E5A" w:rsidRPr="0054156D" w:rsidRDefault="00D30E5A" w:rsidP="005415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156D">
        <w:rPr>
          <w:rFonts w:ascii="Times New Roman" w:hAnsi="Times New Roman" w:cs="Times New Roman"/>
          <w:sz w:val="28"/>
          <w:szCs w:val="28"/>
        </w:rPr>
        <w:t>          Основными формами контроля являются:</w:t>
      </w:r>
    </w:p>
    <w:p w:rsidR="00D30E5A" w:rsidRPr="0054156D" w:rsidRDefault="00D30E5A" w:rsidP="005415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6D">
        <w:rPr>
          <w:rFonts w:ascii="Times New Roman" w:hAnsi="Times New Roman" w:cs="Times New Roman"/>
          <w:sz w:val="28"/>
          <w:szCs w:val="28"/>
        </w:rPr>
        <w:t>тестирование, проверяющее сформированность орфографических и пунктуационных навыков,  </w:t>
      </w:r>
    </w:p>
    <w:p w:rsidR="00D30E5A" w:rsidRPr="0054156D" w:rsidRDefault="00D30E5A" w:rsidP="0054156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6D">
        <w:rPr>
          <w:rFonts w:ascii="Times New Roman" w:hAnsi="Times New Roman" w:cs="Times New Roman"/>
          <w:sz w:val="28"/>
          <w:szCs w:val="28"/>
        </w:rPr>
        <w:t>изложение содержания прослушанного или прочитанного текста (подробное, сжатое), проверяющее умение адекватно понимать основную и дополнительную информацию текста, воспринимаемого зрительно или на слух.</w:t>
      </w:r>
    </w:p>
    <w:p w:rsidR="00D30E5A" w:rsidRPr="00594E2C" w:rsidRDefault="00D30E5A" w:rsidP="00594E2C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156D">
        <w:rPr>
          <w:rFonts w:ascii="Times New Roman" w:hAnsi="Times New Roman" w:cs="Times New Roman"/>
          <w:sz w:val="28"/>
          <w:szCs w:val="28"/>
        </w:rPr>
        <w:t>диктант, проверяющий овладение орфографической и пунктуационной зоркостью.</w:t>
      </w:r>
    </w:p>
    <w:p w:rsidR="00D30E5A" w:rsidRDefault="00D30E5A" w:rsidP="00C848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Pr="00C8480B" w:rsidRDefault="00D30E5A" w:rsidP="00C848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0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учебного курса</w:t>
      </w:r>
    </w:p>
    <w:p w:rsidR="00D30E5A" w:rsidRPr="00D90347" w:rsidRDefault="00D30E5A" w:rsidP="0054156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раздел. </w:t>
      </w:r>
      <w:r w:rsidRPr="00D90347">
        <w:rPr>
          <w:rFonts w:ascii="Times New Roman" w:hAnsi="Times New Roman" w:cs="Times New Roman"/>
          <w:b/>
          <w:bCs/>
          <w:sz w:val="28"/>
          <w:szCs w:val="28"/>
        </w:rPr>
        <w:t>Мир общения 17 часов</w:t>
      </w:r>
    </w:p>
    <w:p w:rsidR="00D30E5A" w:rsidRDefault="00D30E5A" w:rsidP="005415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Собеседники </w:t>
      </w:r>
    </w:p>
    <w:p w:rsidR="00D30E5A" w:rsidRDefault="00D30E5A" w:rsidP="005415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Слово, предложение и тексте в речевом общении </w:t>
      </w:r>
    </w:p>
    <w:p w:rsidR="00D30E5A" w:rsidRPr="0054156D" w:rsidRDefault="00D30E5A" w:rsidP="005415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56D">
        <w:rPr>
          <w:rFonts w:ascii="Times New Roman" w:hAnsi="Times New Roman" w:cs="Times New Roman"/>
          <w:sz w:val="28"/>
          <w:szCs w:val="28"/>
        </w:rPr>
        <w:t>Главный помощник в общении - родной язык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03771">
        <w:rPr>
          <w:rFonts w:ascii="Times New Roman" w:hAnsi="Times New Roman" w:cs="Times New Roman"/>
          <w:b/>
          <w:bCs/>
          <w:sz w:val="28"/>
          <w:szCs w:val="28"/>
        </w:rPr>
        <w:t>2 раздел. Звуки и буквы. Слог. Ударение.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68</w:t>
      </w:r>
      <w:r w:rsidRPr="00D03771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Гласные и согласные звуки и буквы.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Звук (й) и буква Й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Звук (э) и буква Э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Твердые и мягкие согласные звуки.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Шипящие согласные звуки. Правописание буквосочетаний жи-ши, ча-ща, чу-щу, чк, чн, щн</w:t>
      </w:r>
    </w:p>
    <w:p w:rsidR="00D30E5A" w:rsidRPr="00D03771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Слог. Перенос слова 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Ударение. Ударный слог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Безударные гласные звуки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 xml:space="preserve">Звонкие и глухие согласные 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>Слова с удвоенными согласными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 xml:space="preserve">Непроизносимые согласные 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3771">
        <w:rPr>
          <w:rFonts w:ascii="Times New Roman" w:hAnsi="Times New Roman" w:cs="Times New Roman"/>
          <w:sz w:val="28"/>
          <w:szCs w:val="28"/>
        </w:rPr>
        <w:t xml:space="preserve">Разделительные мягкий и твердый знаки (ь, ъ) </w:t>
      </w:r>
    </w:p>
    <w:p w:rsidR="00D30E5A" w:rsidRDefault="00D30E5A" w:rsidP="00D037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3158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раздел. Слово и его значение 20</w:t>
      </w:r>
      <w:r w:rsidRPr="00631582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Что рассказало слово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Имена собственные и нарицательные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Слова с несколькими значениями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Слова похожие по значению и написанию, но разные по значению (ононимы)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lastRenderedPageBreak/>
        <w:t>Слова, близкие по значению (синонимы)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Слова, противоположные по значению (антонимы)</w:t>
      </w:r>
    </w:p>
    <w:p w:rsidR="00D30E5A" w:rsidRPr="00631582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Устойчивые сочетания слов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1582">
        <w:rPr>
          <w:rFonts w:ascii="Times New Roman" w:hAnsi="Times New Roman" w:cs="Times New Roman"/>
          <w:sz w:val="28"/>
          <w:szCs w:val="28"/>
        </w:rPr>
        <w:t>Тематические группы слов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4585">
        <w:rPr>
          <w:rFonts w:ascii="Times New Roman" w:hAnsi="Times New Roman" w:cs="Times New Roman"/>
          <w:sz w:val="28"/>
          <w:szCs w:val="28"/>
        </w:rPr>
        <w:t>Повторение раздел</w:t>
      </w:r>
      <w:r>
        <w:rPr>
          <w:rFonts w:ascii="Times New Roman" w:hAnsi="Times New Roman" w:cs="Times New Roman"/>
          <w:sz w:val="28"/>
          <w:szCs w:val="28"/>
        </w:rPr>
        <w:t xml:space="preserve">а «Слово и его значение» </w:t>
      </w:r>
    </w:p>
    <w:p w:rsidR="00D30E5A" w:rsidRPr="001C4585" w:rsidRDefault="00D30E5A" w:rsidP="00D037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C4585">
        <w:rPr>
          <w:rFonts w:ascii="Times New Roman" w:hAnsi="Times New Roman" w:cs="Times New Roman"/>
          <w:b/>
          <w:bCs/>
          <w:sz w:val="28"/>
          <w:szCs w:val="28"/>
        </w:rPr>
        <w:t>4 раздел. Состав слова 16 часов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собрать и разобрать слово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– главная часть слова. Однокоренные (родственные) слова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Приставка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</w:p>
    <w:p w:rsidR="00D30E5A" w:rsidRDefault="00D30E5A" w:rsidP="00D037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73B4D">
        <w:rPr>
          <w:rFonts w:ascii="Times New Roman" w:hAnsi="Times New Roman" w:cs="Times New Roman"/>
          <w:b/>
          <w:bCs/>
          <w:sz w:val="28"/>
          <w:szCs w:val="28"/>
        </w:rPr>
        <w:t>5 раздел. Части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32 часа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части речи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</w:t>
      </w:r>
    </w:p>
    <w:p w:rsidR="00D30E5A" w:rsidRDefault="00D30E5A" w:rsidP="00E73B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Глагол </w:t>
      </w:r>
    </w:p>
    <w:p w:rsidR="00D30E5A" w:rsidRDefault="00D30E5A" w:rsidP="00E73B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</w:t>
      </w:r>
    </w:p>
    <w:p w:rsidR="00D30E5A" w:rsidRDefault="00D30E5A" w:rsidP="00E73B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 </w:t>
      </w:r>
    </w:p>
    <w:p w:rsidR="00D30E5A" w:rsidRPr="00E73B4D" w:rsidRDefault="00D30E5A" w:rsidP="00E73B4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73B4D">
        <w:rPr>
          <w:rFonts w:ascii="Times New Roman" w:hAnsi="Times New Roman" w:cs="Times New Roman"/>
          <w:b/>
          <w:bCs/>
          <w:sz w:val="28"/>
          <w:szCs w:val="28"/>
        </w:rPr>
        <w:t xml:space="preserve">6 раздел. Предложение. Текст </w:t>
      </w:r>
      <w:r>
        <w:rPr>
          <w:rFonts w:ascii="Times New Roman" w:hAnsi="Times New Roman" w:cs="Times New Roman"/>
          <w:b/>
          <w:bCs/>
          <w:sz w:val="28"/>
          <w:szCs w:val="28"/>
        </w:rPr>
        <w:t>15 часов</w:t>
      </w:r>
    </w:p>
    <w:p w:rsidR="00D30E5A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Текст</w:t>
      </w:r>
    </w:p>
    <w:p w:rsidR="00D30E5A" w:rsidRPr="00E73B4D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E73B4D">
        <w:rPr>
          <w:rFonts w:ascii="Times New Roman" w:hAnsi="Times New Roman" w:cs="Times New Roman"/>
          <w:sz w:val="28"/>
          <w:szCs w:val="28"/>
        </w:rPr>
        <w:t>Предложение. Главные члены предложения.</w:t>
      </w:r>
    </w:p>
    <w:p w:rsidR="00D30E5A" w:rsidRPr="00E92F0C" w:rsidRDefault="00D30E5A" w:rsidP="00D03771">
      <w:pPr>
        <w:pStyle w:val="a5"/>
        <w:rPr>
          <w:rFonts w:ascii="Times New Roman" w:hAnsi="Times New Roman" w:cs="Times New Roman"/>
          <w:sz w:val="28"/>
          <w:szCs w:val="28"/>
        </w:rPr>
      </w:pPr>
      <w:r w:rsidRPr="00E92F0C">
        <w:rPr>
          <w:rFonts w:ascii="Times New Roman" w:hAnsi="Times New Roman" w:cs="Times New Roman"/>
          <w:sz w:val="28"/>
          <w:szCs w:val="28"/>
        </w:rPr>
        <w:t>Текст. Записка. Письмо. Приглашение.</w:t>
      </w:r>
    </w:p>
    <w:p w:rsidR="00D30E5A" w:rsidRDefault="00D30E5A" w:rsidP="00E92F0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92F0C">
        <w:rPr>
          <w:rFonts w:ascii="Times New Roman" w:hAnsi="Times New Roman" w:cs="Times New Roman"/>
          <w:b/>
          <w:bCs/>
          <w:sz w:val="28"/>
          <w:szCs w:val="28"/>
        </w:rPr>
        <w:t>Повторение изученного за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E92F0C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D30E5A" w:rsidRPr="00316C66" w:rsidRDefault="00D30E5A" w:rsidP="0097132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C66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2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94"/>
        <w:gridCol w:w="1617"/>
        <w:gridCol w:w="8191"/>
      </w:tblGrid>
      <w:tr w:rsidR="00D30E5A" w:rsidRPr="00984FE9">
        <w:trPr>
          <w:trHeight w:val="495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2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D30E5A" w:rsidRPr="00984FE9">
        <w:trPr>
          <w:trHeight w:val="240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Мир общения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 по теме «Школа»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 по теме «Живая природа».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Диктант по разделу «Мир общения»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</w:t>
            </w:r>
          </w:p>
        </w:tc>
      </w:tr>
      <w:tr w:rsidR="00D30E5A" w:rsidRPr="00984FE9">
        <w:trPr>
          <w:trHeight w:val="495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Звуки и буквы. Слог. Ударение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диктант, словесное творчество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«Гласные и согласные звуки и буквы», тест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Изложение. Галка.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«Правописание твёрдых и мягких согласных».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Изложение. Пыжик.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«Правописание буквосочетаний жи-ши, ча-ща, чу-щу, чк, чн, щн.».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1 четверть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«Безударные гласные звуки. Обозначение их на письме».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Обучающее изложение. Лев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Диктант по теме «Безударные гласные звуки. Обозначение их на письме».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Диктант по теме «Звонкие и глухие согласные звуки. Обозначение их на письме»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Тест по теме «Непроизносимые согласные.»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Диктант по разделу «Звуки и буквы. Слог. Ударение».</w:t>
            </w:r>
          </w:p>
        </w:tc>
      </w:tr>
      <w:tr w:rsidR="00D30E5A" w:rsidRPr="00984FE9">
        <w:trPr>
          <w:trHeight w:val="482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Слово и его значение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Контрольный тест «Слово и его значение».</w:t>
            </w:r>
          </w:p>
        </w:tc>
      </w:tr>
      <w:tr w:rsidR="00D30E5A" w:rsidRPr="00984FE9">
        <w:trPr>
          <w:trHeight w:val="736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Диктант по теме «Корень- главная часть слова. Однокоренные (родственные) слова» с грамматическими заданиями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 «Состав слова» - диктант с грамматическими заданиями</w:t>
            </w:r>
          </w:p>
        </w:tc>
      </w:tr>
      <w:tr w:rsidR="00D30E5A" w:rsidRPr="00984FE9">
        <w:trPr>
          <w:trHeight w:val="495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Диктант по теме «Имя существительное» с грамматическими заданиями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Проверочная работа с деформированным текстом с грамматическим заданием по теме «Глагол».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диктант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прилагательное» в рабочей тетради</w:t>
            </w:r>
          </w:p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Диктант по теме «Части речи»</w:t>
            </w:r>
          </w:p>
        </w:tc>
      </w:tr>
      <w:tr w:rsidR="00D30E5A" w:rsidRPr="00984FE9">
        <w:trPr>
          <w:trHeight w:val="482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Предложение. Текст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91" w:type="dxa"/>
          </w:tcPr>
          <w:p w:rsidR="00D30E5A" w:rsidRPr="0097132A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 за 2 полугодие, диктант с грамматическим заданием.</w:t>
            </w:r>
          </w:p>
        </w:tc>
      </w:tr>
      <w:tr w:rsidR="00D30E5A" w:rsidRPr="00984FE9">
        <w:trPr>
          <w:trHeight w:val="495"/>
        </w:trPr>
        <w:tc>
          <w:tcPr>
            <w:tcW w:w="8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за год</w:t>
            </w:r>
          </w:p>
        </w:tc>
        <w:tc>
          <w:tcPr>
            <w:tcW w:w="1617" w:type="dxa"/>
          </w:tcPr>
          <w:p w:rsidR="00D30E5A" w:rsidRPr="00BF2163" w:rsidRDefault="00D30E5A" w:rsidP="009713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1" w:type="dxa"/>
          </w:tcPr>
          <w:p w:rsidR="00D30E5A" w:rsidRPr="00BF2163" w:rsidRDefault="00D30E5A" w:rsidP="0097132A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163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грамматическими заданиями</w:t>
            </w:r>
          </w:p>
        </w:tc>
      </w:tr>
    </w:tbl>
    <w:p w:rsidR="00D30E5A" w:rsidRDefault="00D30E5A" w:rsidP="0097132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Pr="00476F74" w:rsidRDefault="00D30E5A" w:rsidP="0097132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7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D30E5A" w:rsidRDefault="00D30E5A" w:rsidP="00476F74">
      <w:pPr>
        <w:pStyle w:val="a5"/>
        <w:rPr>
          <w:rFonts w:ascii="Times New Roman" w:hAnsi="Times New Roman" w:cs="Times New Roman"/>
          <w:sz w:val="28"/>
          <w:szCs w:val="28"/>
        </w:rPr>
      </w:pPr>
      <w:r w:rsidRPr="00476F74">
        <w:rPr>
          <w:rFonts w:ascii="Times New Roman" w:hAnsi="Times New Roman" w:cs="Times New Roman"/>
          <w:sz w:val="28"/>
          <w:szCs w:val="28"/>
        </w:rPr>
        <w:t>В результате изучения русского языка на базовом уровне ученик должен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sz w:val="28"/>
          <w:szCs w:val="28"/>
        </w:rPr>
        <w:t>Обучающиеся должны знать:</w:t>
      </w:r>
    </w:p>
    <w:p w:rsidR="00D30E5A" w:rsidRPr="00395D14" w:rsidRDefault="00D30E5A" w:rsidP="00395D1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пары согласных по глухости-звонкости;</w:t>
      </w:r>
    </w:p>
    <w:p w:rsidR="00D30E5A" w:rsidRPr="00395D14" w:rsidRDefault="00D30E5A" w:rsidP="00395D1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названия частей слова, способы их нахождения (измене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ние слова, подбор родственных);</w:t>
      </w:r>
    </w:p>
    <w:p w:rsidR="00D30E5A" w:rsidRPr="00395D14" w:rsidRDefault="00D30E5A" w:rsidP="00395D1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изученные орфографические правила написания (спосо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 xml:space="preserve">бы действия для выбора правильных букв): безударных гласных, парных по глухости-звонкости согласных непроизносимых согласных в корнях слов, удвоенных согласных, разделительных ь или ъ знаков; </w:t>
      </w:r>
    </w:p>
    <w:p w:rsidR="00D30E5A" w:rsidRPr="00395D14" w:rsidRDefault="00D30E5A" w:rsidP="00395D14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виды предложений по цели и интонации.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sz w:val="28"/>
          <w:szCs w:val="28"/>
        </w:rPr>
        <w:t>Умения, формируемые в процессе обучения: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Речевые.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Слушать речь одноклассников на уроке, оцени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вать ее соответствие вопросу или заданию, требованиям к «хо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рошей речи»; строить собственные устные высказывания с учетом тех же требований. Выполнять правила речевого по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ведения, следить за ясностью, четкостью устной речи; соблю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дать нормы употребления и произношения слов, помещен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ных в словаре учебника «Как правильно говорить?».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лями, и использовать для решения практических задач.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Замечать в речи незнакомые слова, спрашивать о них, са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мостоятельно пользоваться толковым словарем учебника.</w:t>
      </w:r>
    </w:p>
    <w:p w:rsidR="00D30E5A" w:rsidRPr="00395D14" w:rsidRDefault="00516D98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;mso-position-horizontal-relative:margin" from="335.5pt,70.8pt" to="335.5pt,87.1pt" o:allowincell="f" strokeweight=".25pt">
            <w10:wrap anchorx="margin"/>
          </v:line>
        </w:pict>
      </w:r>
      <w:r w:rsidR="00D30E5A" w:rsidRPr="00395D14">
        <w:rPr>
          <w:rFonts w:ascii="Times New Roman" w:hAnsi="Times New Roman" w:cs="Times New Roman"/>
          <w:sz w:val="28"/>
          <w:szCs w:val="28"/>
        </w:rPr>
        <w:t>Создавать предложения, обдумывая предмет речи (о чем или о ком?) и содержание сообщения, вопроса, просьбы, по</w:t>
      </w:r>
      <w:r w:rsidR="00D30E5A" w:rsidRPr="00395D14">
        <w:rPr>
          <w:rFonts w:ascii="Times New Roman" w:hAnsi="Times New Roman" w:cs="Times New Roman"/>
          <w:sz w:val="28"/>
          <w:szCs w:val="28"/>
        </w:rPr>
        <w:softHyphen/>
        <w:t>желания (что скажу?). Среди побудительных предложений различать просьбы, требования, пожелания, советы; строить предложения с этими значениями и произносить их с соот</w:t>
      </w:r>
      <w:r w:rsidR="00D30E5A" w:rsidRPr="00395D14">
        <w:rPr>
          <w:rFonts w:ascii="Times New Roman" w:hAnsi="Times New Roman" w:cs="Times New Roman"/>
          <w:sz w:val="28"/>
          <w:szCs w:val="28"/>
        </w:rPr>
        <w:softHyphen/>
        <w:t>ветствующей интонацией.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Отличать текст от группы предложений, объяснять различие. Определять в тексте тему (о чем?) и основную мысль (что ? — в ясных случаях, при ее словесной выра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женности), отражать их в заголовках. Наблюдать за раз</w:t>
      </w:r>
      <w:r w:rsidRPr="00395D14">
        <w:rPr>
          <w:rFonts w:ascii="Times New Roman" w:hAnsi="Times New Roman" w:cs="Times New Roman"/>
          <w:sz w:val="28"/>
          <w:szCs w:val="28"/>
        </w:rPr>
        <w:softHyphen/>
        <w:t xml:space="preserve">витием мысли и </w:t>
      </w:r>
      <w:r w:rsidRPr="00395D14">
        <w:rPr>
          <w:rFonts w:ascii="Times New Roman" w:hAnsi="Times New Roman" w:cs="Times New Roman"/>
          <w:sz w:val="28"/>
          <w:szCs w:val="28"/>
        </w:rPr>
        <w:lastRenderedPageBreak/>
        <w:t>последовательностью сведений при ее раскрытии. Использовать знания о требованиях к хоро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шему тексту при анализе предлагаемых материалов, редак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тировать их.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Подробно письменно пересказывать тексты повествова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тельного характера объемом 45—55 слов (после речевой и ор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фографической подготовки); проверять и улучшать написан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ное (с опорой на памятку).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Создавать речевые произведения определенных жанров: записку, письмо, поздравление, кулинарный рецепт, загадку, сло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весную зарисовку; обдумывать их содержание и языковые сред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ства, а после написания проверять и совершенствовать (с опо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рой на памятку).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Языковые (фонетико-графические и грамматические).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Проводить фонетико-графический (звуко-буквенный) анализ слов (с использованием элементарной транскрипции): обозначать звуки слова, устно или письменно давать их ха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рактеристику, указывать буквы для каждого звука, объяснять, если есть, различие в количестве звуков и букв.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Проверять написанное с точки зрения графических ошибок (пропусков, замен и перестановок букв, а также не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правильного обозначения мягкости согласных и звука [й'] ), обнаруживать и исправлять встретившиеся нарушения.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Различать слова по их функции (слова-названия, указа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тели, помощники), узнавать названия предметов в косвенных падежах (без термина), ставить вопросы к ним и другим сло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вам-названиям, выбирая правильный: кто? Или что?; какой? Какая ?какое ?какие ?; что делает ? что сделал ? что делала ?или что сделала! И т.п.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Подбирать родственные (однокоренные) слова, отли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чать их от синонимов, а также слов с омонимичными («похо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жими») корнями (рис, рисовая — рисовать; гора, гористая — горе, горевать), от изменений одного и того же слова (река, речной — у реки, на реке).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Осознанно действовать, проводя полный и частичный морфемный анализ слов (на основе памятки).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Замечать в текстах слова с наиболее распространенными приставками и суффиксами, объяснять их роль, а в ясных слу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чаях и значение (запеть, заговорить — значение начала дей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ствия, вбежать, влететь — движение внутрь чего-то; хвостик, ушки, серенький — уменьшительно-ласкательное и т.п.). Пра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вильно образовывать слова с заданными морфемами, выби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рать их в соответствии с указанным значением или с учетом контекста. Замечать и исправлять яркие нарушения словооб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разовательных норм (типа кормилки, тихота, учувствовали), встречающиеся в детской речи.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Выделять предложения из потока устной и письменной речи по освоенным признакам (наличие мысли и интонации ее конца).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Давать предложениям характеристику по цели и инто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нации; правильно ставить знаки на конце предложений при их записи.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Орфографические.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Обозначать (или не обозначать) мягкость согласных звуков перед согласными. Использовать разделительные зна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ки ь и ъ при обозначении звука [й'] (сначала без их выбора, а потом осуществлять выбор).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Обнаруживать орфограммы по освоенным опознавательным признакам, выделять те, способы решения которых известны.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lastRenderedPageBreak/>
        <w:t>Замечать буквы, на месте которых сочетается две орфог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раммы (например, буква безударного гласного звука в начале предложения или собственного имени (Олег, Анюта), в безу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дарном слоге жи или ши (живут, жираф), в позиции мягкого согласного перед мягким, если он парный по глухости-звон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кости (лезть, кость).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Указывать на месте орфограмм безударных гласных и пар</w:t>
      </w:r>
      <w:r w:rsidRPr="00395D14">
        <w:rPr>
          <w:rFonts w:ascii="Times New Roman" w:hAnsi="Times New Roman" w:cs="Times New Roman"/>
          <w:sz w:val="28"/>
          <w:szCs w:val="28"/>
        </w:rPr>
        <w:softHyphen/>
        <w:t>ных по глухости-звонкости согласных варианты букв: а/о, е/и, д/т и т.п., из которых осуществляется их выбор.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 на месте непроизносимых и удвоенных согласных в корне (касса, класс) и на границе морфем (длинный, рассказ). Грамотно писать наиболее распространенные приставки и суффиксы: по-, под-, на-, за-, до- , об-, от-, с-, в-; -еньк-, -оны-; -ник-, -тель-.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Пользоваться орфографическим словарем учебника.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>Использовать прием письма «с окошками» для сознательного «ухода» от орфографических ошибок при затруднении в применении известного правила или при встрече с орфографической задачей, способ решения которой  не изучен.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ab/>
        <w:t>Списывать и писать под диктовку текст объемом до 45 слов. Соблюдать при этом правила каллиграфии, критически оценивать их выполнение.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5D14">
        <w:rPr>
          <w:rFonts w:ascii="Times New Roman" w:hAnsi="Times New Roman" w:cs="Times New Roman"/>
          <w:sz w:val="28"/>
          <w:szCs w:val="28"/>
        </w:rPr>
        <w:tab/>
        <w:t>Писать слова с непроверяемыми орфограммами: апельсин, арбуз, береза, билет, вагон, ванна, деревня, диван, дорога, желать, жжет, жужжит, завтрак, заяц, здоровье, здравствуй(те), интересно, капуста, картина, касса, кастрюля, кефир, килограмм, кипеть, класс, колбаса, комната, компот, конфета, корзина, корова, котлета, лапша, лестница. Лопата, магазин, макароны, мандарин, машина, медведь, молоко, морковь, мороз, обед, огурец, пассажир, печенье, пи рог, помидор, праздник, Россия, русский, сахар, сковорода, сметана, сосиски, стакан, суббота, тарелка, ужин, чувство, молоко, ягода, язык.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0E5A" w:rsidRPr="00395D14" w:rsidRDefault="00D30E5A" w:rsidP="00395D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sz w:val="28"/>
          <w:szCs w:val="28"/>
        </w:rPr>
        <w:t>Уровень требований стандарта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ученик </w:t>
      </w:r>
      <w:r w:rsidRPr="00395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должен знать \ понимать: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--значимые части слова;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--типы предложений по цели высказывания и эмоциональной окраске.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--анализировать и кратко характеризовать звуки речи, состав слова;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--различать произношение и написание слов;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--находить способы проверки слов (в том числе и по словарю);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--без ошибок списывать несложный текст объемом 30-50 слов;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--создавать несложные монологические тексты на доступные детям темы в форме повествования;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--соблюдать изученные нормы орфографии и пунктуации.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lastRenderedPageBreak/>
        <w:t>--адекватного восприятия звучащей речи;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--работы со словарями;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--соблюдения орфоэпических норм;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--создания в устной и письменной форме несложных текстов по интересующей младшего школьника тематике;</w:t>
      </w:r>
    </w:p>
    <w:p w:rsidR="00D30E5A" w:rsidRPr="00395D14" w:rsidRDefault="00D30E5A" w:rsidP="00395D1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D14">
        <w:rPr>
          <w:rFonts w:ascii="Times New Roman" w:hAnsi="Times New Roman" w:cs="Times New Roman"/>
          <w:color w:val="000000"/>
          <w:sz w:val="28"/>
          <w:szCs w:val="28"/>
        </w:rPr>
        <w:t>--овладение нормами русского речевого этикета в ситуациях повседневного общения.</w:t>
      </w:r>
    </w:p>
    <w:p w:rsidR="00D30E5A" w:rsidRPr="00395D14" w:rsidRDefault="00D30E5A" w:rsidP="00395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Pr="00476F74" w:rsidRDefault="00D30E5A" w:rsidP="00476F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5E215D">
      <w:pPr>
        <w:pStyle w:val="a5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E215D">
        <w:rPr>
          <w:rStyle w:val="a9"/>
          <w:rFonts w:ascii="Times New Roman" w:hAnsi="Times New Roman" w:cs="Times New Roman"/>
          <w:sz w:val="28"/>
          <w:szCs w:val="28"/>
        </w:rPr>
        <w:t>Нормы оценок по русскому языку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sz w:val="28"/>
          <w:szCs w:val="28"/>
        </w:rPr>
        <w:t>Диктант.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– ставится, </w:t>
      </w:r>
      <w:r w:rsidRPr="005E215D">
        <w:rPr>
          <w:rFonts w:ascii="Times New Roman" w:hAnsi="Times New Roman" w:cs="Times New Roman"/>
          <w:sz w:val="28"/>
          <w:szCs w:val="28"/>
        </w:rPr>
        <w:t>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ставится, если допущено 3 – 5 ошибок, работа написана небрежно.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«2» – ставится, если допущено более 5 орфографических ошибок, работа написана неряшливо.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Ошибкой в диктанте следует считать: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¨     нарушение правил орфографии при написании слов;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¨     пропуск и искажение букв в словах;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¨     замену слов;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¨     отсутствие знаков препинания в пределах программы данного класса;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¨     неправильное написание слов, которые не проверяются правилом (списки таких слов даны в программе каждого класса).</w:t>
      </w:r>
    </w:p>
    <w:p w:rsidR="00D30E5A" w:rsidRPr="005E215D" w:rsidRDefault="00D30E5A" w:rsidP="0097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ошибку не считаются:</w:t>
      </w:r>
    </w:p>
    <w:p w:rsidR="00D30E5A" w:rsidRPr="005E215D" w:rsidRDefault="00D30E5A" w:rsidP="0097132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ошибки на те разделы орфографии и пунктуации, которые ни в данном классе, ни в предшествующих классах не изучались;</w:t>
      </w:r>
    </w:p>
    <w:p w:rsidR="00D30E5A" w:rsidRPr="005E215D" w:rsidRDefault="00D30E5A" w:rsidP="0097132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D30E5A" w:rsidRPr="005E215D" w:rsidRDefault="00D30E5A" w:rsidP="0097132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единичный случай замены одного слова без искажения смысла.</w:t>
      </w:r>
    </w:p>
    <w:p w:rsidR="00D30E5A" w:rsidRPr="005E215D" w:rsidRDefault="00D30E5A" w:rsidP="009713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одну ошибку в диктанте считаются:</w:t>
      </w:r>
    </w:p>
    <w:p w:rsidR="00D30E5A" w:rsidRPr="005E215D" w:rsidRDefault="00D30E5A" w:rsidP="0097132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два исправления;</w:t>
      </w:r>
    </w:p>
    <w:p w:rsidR="00D30E5A" w:rsidRPr="005E215D" w:rsidRDefault="00D30E5A" w:rsidP="0097132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две пунктуационные ошибки;</w:t>
      </w:r>
    </w:p>
    <w:p w:rsidR="00D30E5A" w:rsidRPr="005E215D" w:rsidRDefault="00D30E5A" w:rsidP="0097132A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lastRenderedPageBreak/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Негрубыми ошибками считаются следующие: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-         повторение одной и той же буквы в слове;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-         недописанное слово;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-         перенос слова, одна часть которого написана на одной строке, а вторая опущена;</w:t>
      </w:r>
    </w:p>
    <w:p w:rsidR="00D30E5A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-         дважды записанное одно и то же слово в предложении.</w:t>
      </w:r>
    </w:p>
    <w:p w:rsidR="00D30E5A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Грамматическое задание.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D30E5A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«2» – ставится, если ученик обнаруживает плохое знание учебного материала, не справляется с больш</w:t>
      </w:r>
      <w:r>
        <w:rPr>
          <w:rFonts w:ascii="Times New Roman" w:hAnsi="Times New Roman" w:cs="Times New Roman"/>
          <w:sz w:val="28"/>
          <w:szCs w:val="28"/>
        </w:rPr>
        <w:t>инством грамматических заданий.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666A30" w:rsidRDefault="00D30E5A" w:rsidP="005E21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66A30">
        <w:rPr>
          <w:rFonts w:ascii="Times New Roman" w:hAnsi="Times New Roman" w:cs="Times New Roman"/>
          <w:b/>
          <w:bCs/>
          <w:sz w:val="28"/>
          <w:szCs w:val="28"/>
        </w:rPr>
        <w:t>Списывание текста.</w:t>
      </w:r>
    </w:p>
    <w:p w:rsidR="00D30E5A" w:rsidRPr="0097132A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97132A">
        <w:rPr>
          <w:rFonts w:ascii="Times New Roman" w:hAnsi="Times New Roman" w:cs="Times New Roman"/>
          <w:sz w:val="28"/>
          <w:szCs w:val="28"/>
        </w:rPr>
        <w:t>Тексты для самостоятельного списывания учащихся предлагаются для каждого класса на 5-8 слов больше, чем тексты для контрольного диктанта.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- ставится за безошибочное аккуратное выполнение работы;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– ставится, если в работе 1 – 2 орфографические ошибки и 1 исправление (1 кл.); 1 ошибка и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1 исправление (2 и 3 кл.);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ставится, если в работе допущены 3 орфографические ошибки и 1 исправление (1 кл.);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2 ошибки и 1 исправление (2 и 3 кл.);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«2» – ставится, если в работе допущены 4 орфографические ошибк</w:t>
      </w:r>
      <w:r>
        <w:rPr>
          <w:rFonts w:ascii="Times New Roman" w:hAnsi="Times New Roman" w:cs="Times New Roman"/>
          <w:sz w:val="28"/>
          <w:szCs w:val="28"/>
        </w:rPr>
        <w:t>и (1 кл.); 3 ошибки (2 и 3 кл.).</w:t>
      </w:r>
    </w:p>
    <w:p w:rsidR="00D30E5A" w:rsidRPr="0001341C" w:rsidRDefault="00D30E5A" w:rsidP="005E215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1341C">
        <w:rPr>
          <w:rFonts w:ascii="Times New Roman" w:hAnsi="Times New Roman" w:cs="Times New Roman"/>
          <w:b/>
          <w:bCs/>
          <w:sz w:val="28"/>
          <w:szCs w:val="28"/>
        </w:rPr>
        <w:t>Алгоритм списывания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предложение, чтобы понять и запомнить его (орфоэпическое чтение)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предложение, не глядя в текст, чтобы проверить, запомнил ли ты его.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орфограммы в списываемом предложении.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 предложение так, как оно записано, то есть так, как будешь его себе диктовать (орфографическое чтение).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Пиши, диктуя себе, как проговаривал два последних раза.</w:t>
      </w:r>
    </w:p>
    <w:p w:rsidR="00D30E5A" w:rsidRDefault="00D30E5A" w:rsidP="0097132A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написанное предложение, отмечая дужками слоги в словах.</w:t>
      </w:r>
    </w:p>
    <w:p w:rsidR="00D30E5A" w:rsidRDefault="00D30E5A" w:rsidP="005E215D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орфограммы в словах.</w:t>
      </w:r>
    </w:p>
    <w:p w:rsidR="00D30E5A" w:rsidRPr="0001341C" w:rsidRDefault="00D30E5A" w:rsidP="00666A3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D30E5A" w:rsidRPr="00666A30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30">
        <w:rPr>
          <w:rFonts w:ascii="Times New Roman" w:hAnsi="Times New Roman" w:cs="Times New Roman"/>
          <w:b/>
          <w:bCs/>
          <w:sz w:val="28"/>
          <w:szCs w:val="28"/>
        </w:rPr>
        <w:t>Контрольный диктант.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1.     Объём соответствует количеству слов по нормам чтения (за 1 минуту).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2.     Негрубые ошибки: исключения из правил; повторение одной и той же буквы (букварь);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перенос слов; единичный пропуск буквы на конце слова;.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3.     Однотипные ошибки: первые три однотипные ошибки = 1 ошибке, но каждая следующая подобная считается за отдельную ошибку.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4        При трёх поправках оценка снижается на 1 балл.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Оценки за контрольный диктант.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– не ставится при трёх исправлениях, но при одной негрубой ошибке можно ставить;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– 2 орфограф. и 2 пунктуац. ошибки или 1 орфограф. и 3 пунктуац.;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3 – 4 орфограф. и 4 пунктуац. ошибки, а также при 5 орфограф. ошибках;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sz w:val="28"/>
          <w:szCs w:val="28"/>
        </w:rPr>
        <w:t>- более 5 – 8 орфограф. ошибок.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Оценки за грамматические задания.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– всё верно;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– не менее 3/4 верно;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не менее 1/2 верно;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«2» – не выполнено больше</w:t>
      </w:r>
      <w:r>
        <w:rPr>
          <w:rFonts w:ascii="Times New Roman" w:hAnsi="Times New Roman" w:cs="Times New Roman"/>
          <w:sz w:val="28"/>
          <w:szCs w:val="28"/>
        </w:rPr>
        <w:t xml:space="preserve"> половины общего объёма заданий.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30">
        <w:rPr>
          <w:rFonts w:ascii="Times New Roman" w:hAnsi="Times New Roman" w:cs="Times New Roman"/>
          <w:b/>
          <w:bCs/>
          <w:sz w:val="28"/>
          <w:szCs w:val="28"/>
        </w:rPr>
        <w:t>Словарный диктант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Количество слов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 xml:space="preserve">(оценивается строже контрольного диктанта).                   </w:t>
      </w:r>
      <w:r w:rsidRPr="005E2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словарного диктанта.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– нет ошибок;                                                                         1 класс – 7 – 8 слов;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«4» – 1 – 2 ошибки;                                                                       2 класс – 10 – 12 слов;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3 – 4 ошибки (если 15 – 20 слов);                                       3 класс – 12 – 15 слов;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– 5 – 7 ошибок. </w:t>
      </w:r>
      <w:r w:rsidRPr="005E2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4 класс – до 20 слов.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666A30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666A30">
        <w:rPr>
          <w:rFonts w:ascii="Times New Roman" w:hAnsi="Times New Roman" w:cs="Times New Roman"/>
          <w:b/>
          <w:bCs/>
          <w:sz w:val="28"/>
          <w:szCs w:val="28"/>
        </w:rPr>
        <w:t>Контрольное списывание.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«5» – нет ошибок;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lastRenderedPageBreak/>
        <w:t>«4» – 1 – 2 ошибки или 1 исправление (1 кл.), 1 ошибка или 1 исправление (2 – 4 кл.);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«3» – 3 ошибки и 1 исправление (1 кл.), 2 ошибки и 1 исправление (2 – 4 кл.);</w:t>
      </w:r>
    </w:p>
    <w:p w:rsidR="00D30E5A" w:rsidRPr="005E215D" w:rsidRDefault="00D30E5A" w:rsidP="005E2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215D">
        <w:rPr>
          <w:rFonts w:ascii="Times New Roman" w:hAnsi="Times New Roman" w:cs="Times New Roman"/>
          <w:sz w:val="28"/>
          <w:szCs w:val="28"/>
        </w:rPr>
        <w:t>«2» – 4 ошибк</w:t>
      </w:r>
      <w:r>
        <w:rPr>
          <w:rFonts w:ascii="Times New Roman" w:hAnsi="Times New Roman" w:cs="Times New Roman"/>
          <w:sz w:val="28"/>
          <w:szCs w:val="28"/>
        </w:rPr>
        <w:t>и (1 кл.), 3 ошибки (2 – 4 кл.).</w:t>
      </w:r>
    </w:p>
    <w:p w:rsidR="00D30E5A" w:rsidRPr="00666A30" w:rsidRDefault="00D30E5A" w:rsidP="00560DA3">
      <w:pPr>
        <w:pStyle w:val="a5"/>
        <w:rPr>
          <w:rStyle w:val="a9"/>
          <w:rFonts w:ascii="Times New Roman" w:hAnsi="Times New Roman" w:cs="Times New Roman"/>
          <w:sz w:val="28"/>
          <w:szCs w:val="28"/>
        </w:rPr>
      </w:pPr>
      <w:r w:rsidRPr="00666A30">
        <w:rPr>
          <w:rStyle w:val="a9"/>
          <w:rFonts w:ascii="Times New Roman" w:hAnsi="Times New Roman" w:cs="Times New Roman"/>
          <w:sz w:val="28"/>
          <w:szCs w:val="28"/>
        </w:rPr>
        <w:t>Оценка тестовых работ.</w:t>
      </w:r>
    </w:p>
    <w:p w:rsidR="00D30E5A" w:rsidRPr="00560DA3" w:rsidRDefault="00D30E5A" w:rsidP="00560DA3">
      <w:pPr>
        <w:pStyle w:val="a5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При проведе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нии тестовых работ по русскому языку</w:t>
      </w: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критерии оценок следующие:</w:t>
      </w:r>
    </w:p>
    <w:p w:rsidR="00D30E5A" w:rsidRPr="00560DA3" w:rsidRDefault="00D30E5A" w:rsidP="00560DA3">
      <w:pPr>
        <w:pStyle w:val="a5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«5» - 90 – 100 %;</w:t>
      </w:r>
    </w:p>
    <w:p w:rsidR="00D30E5A" w:rsidRPr="00560DA3" w:rsidRDefault="00D30E5A" w:rsidP="00560DA3">
      <w:pPr>
        <w:pStyle w:val="a5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«4» - 78 – 89 %;</w:t>
      </w:r>
    </w:p>
    <w:p w:rsidR="00D30E5A" w:rsidRPr="00560DA3" w:rsidRDefault="00D30E5A" w:rsidP="00560DA3">
      <w:pPr>
        <w:pStyle w:val="a5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«3» - 60 – 77 %;</w:t>
      </w:r>
    </w:p>
    <w:p w:rsidR="00D30E5A" w:rsidRDefault="00D30E5A" w:rsidP="00560DA3">
      <w:pPr>
        <w:pStyle w:val="a5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560DA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«2»- менее  59%</w:t>
      </w:r>
    </w:p>
    <w:p w:rsidR="00D30E5A" w:rsidRPr="00666A30" w:rsidRDefault="00D30E5A" w:rsidP="0001341C">
      <w:pPr>
        <w:pStyle w:val="a5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666A30">
        <w:rPr>
          <w:rStyle w:val="a9"/>
          <w:rFonts w:ascii="Times New Roman" w:hAnsi="Times New Roman" w:cs="Times New Roman"/>
          <w:sz w:val="28"/>
          <w:szCs w:val="28"/>
        </w:rPr>
        <w:t>Изложение</w:t>
      </w:r>
    </w:p>
    <w:p w:rsidR="00D30E5A" w:rsidRDefault="00D30E5A" w:rsidP="0001341C">
      <w:pPr>
        <w:pStyle w:val="a5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Изложение (подробное, сжатое) текста по коллективно или самостоятельно составленному плану.</w:t>
      </w:r>
    </w:p>
    <w:p w:rsidR="00D30E5A" w:rsidRDefault="00D30E5A" w:rsidP="0001341C">
      <w:pPr>
        <w:pStyle w:val="a5"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Изложение проверяет, как идет формирование навыка письменной речи; умение понимать и передавать основное содержание текста без пропусков существенных моментов; умение организовать письменный пересказ, соблюдая прав ила родного языка. К изложения, так же как и другим видам проверочных работ, даются дополнительные задания.</w:t>
      </w:r>
    </w:p>
    <w:p w:rsidR="00D30E5A" w:rsidRDefault="00D30E5A" w:rsidP="00D64102">
      <w:pPr>
        <w:pStyle w:val="a5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ab/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</w:t>
      </w:r>
    </w:p>
    <w:p w:rsidR="00D30E5A" w:rsidRPr="005E215D" w:rsidRDefault="00D30E5A" w:rsidP="00D64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правильно и последовательно воспроизведен авторский текст, нет речевых и орфографических ошибок, допущено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Pr="005E215D" w:rsidRDefault="00D30E5A" w:rsidP="00D64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Pr="005E215D" w:rsidRDefault="00D30E5A" w:rsidP="00D64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Default="00D30E5A" w:rsidP="00D64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D30E5A" w:rsidRDefault="00D30E5A" w:rsidP="00D64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6410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A30">
        <w:rPr>
          <w:rFonts w:ascii="Times New Roman" w:hAnsi="Times New Roman" w:cs="Times New Roman"/>
          <w:b/>
          <w:bCs/>
          <w:sz w:val="28"/>
          <w:szCs w:val="28"/>
        </w:rPr>
        <w:t xml:space="preserve">Сочинение </w:t>
      </w:r>
    </w:p>
    <w:p w:rsidR="00D30E5A" w:rsidRPr="00EC76D8" w:rsidRDefault="00D30E5A" w:rsidP="00EC76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6D8">
        <w:rPr>
          <w:rFonts w:ascii="Times New Roman" w:hAnsi="Times New Roman" w:cs="Times New Roman"/>
          <w:sz w:val="28"/>
          <w:szCs w:val="28"/>
        </w:rPr>
        <w:t>Сочинение (устные и письменные) по сюжетному рисунку, серии сюжетных картин, демонстрационных картин, по заданной теме и собственному выбору темы с предварительной подготовкой под руководством учителя либо без помощи учителя.</w:t>
      </w:r>
    </w:p>
    <w:p w:rsidR="00D30E5A" w:rsidRPr="00EC76D8" w:rsidRDefault="00D30E5A" w:rsidP="00EC76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6D8">
        <w:rPr>
          <w:rFonts w:ascii="Times New Roman" w:hAnsi="Times New Roman" w:cs="Times New Roman"/>
          <w:sz w:val="28"/>
          <w:szCs w:val="28"/>
        </w:rPr>
        <w:t>Сочинение позволяет проверить сформированность уровня речевой подготовки учащихся и грамотность, то есть соблюдение орфографических, пунктуационных и языковых норм.</w:t>
      </w:r>
    </w:p>
    <w:p w:rsidR="00D30E5A" w:rsidRPr="005E215D" w:rsidRDefault="00D30E5A" w:rsidP="00EC7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«5» –логически последовательно раскрыта тема, нет речевых и орфографических ошибок, допущено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Pr="005E215D" w:rsidRDefault="00D30E5A" w:rsidP="00EC7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–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Pr="005E215D" w:rsidRDefault="00D30E5A" w:rsidP="00EC7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</w:t>
      </w:r>
      <w:r w:rsidRPr="005E215D">
        <w:rPr>
          <w:rFonts w:ascii="Times New Roman" w:hAnsi="Times New Roman" w:cs="Times New Roman"/>
          <w:sz w:val="28"/>
          <w:szCs w:val="28"/>
        </w:rPr>
        <w:t>;</w:t>
      </w:r>
    </w:p>
    <w:p w:rsidR="00D30E5A" w:rsidRDefault="00D30E5A" w:rsidP="00EC7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D30E5A" w:rsidRPr="0054156D" w:rsidRDefault="00D30E5A" w:rsidP="005415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476F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Проверочные </w:t>
      </w:r>
      <w:r w:rsidRPr="00476F74">
        <w:rPr>
          <w:rFonts w:ascii="Times New Roman" w:hAnsi="Times New Roman" w:cs="Times New Roman"/>
          <w:b/>
          <w:bCs/>
          <w:sz w:val="28"/>
          <w:szCs w:val="28"/>
        </w:rPr>
        <w:t>и контрольные работы</w:t>
      </w:r>
    </w:p>
    <w:p w:rsidR="00D30E5A" w:rsidRDefault="00D30E5A" w:rsidP="00476F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разделу «Мир общения»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Контрольное списывание текста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Проверочная работа по теме «Гласные и согласные звуки и буквы», тест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Изложение. Галка.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Контрольное списывание «Правописание твёрдых и мягких согласных».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Изложение. Пыжик.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Контрольный диктант «Правописание буквосочетаний жи-ши, ча-ща, чу-щу, чк, чн, щн.».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Контрольный диктант за 1 четверть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Проверочная работа по теме «Безударные гласные звуки. Обозначение их на письме».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Обучающее изложение. Лев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теме «Безударные гласные звуки. Обозначение их на письме».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теме «Звонкие и глухие согласные звуки. Обозначение их на письме»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Тест по теме «Непроизносимые согласные.»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разделу «Звуки и буквы. Слог. Ударение».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Контрольный тест «Слово и его значение».</w:t>
      </w:r>
    </w:p>
    <w:p w:rsidR="00D30E5A" w:rsidRPr="00EC76D8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76D8">
        <w:rPr>
          <w:rFonts w:ascii="Times New Roman" w:hAnsi="Times New Roman" w:cs="Times New Roman"/>
          <w:sz w:val="28"/>
          <w:szCs w:val="28"/>
        </w:rPr>
        <w:t>Диктант по теме «Корень- главная часть слова. Однокоренные (родственные) слова» с грамматическими заданиями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Контрольная работа по разделу «Состав слова» - диктант с грамматическими заданиями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теме «Имя существительное» с грамматическими заданиями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Проверочная работа с деформированным текстом с грамматическим заданием по теме «Глагол».</w:t>
      </w:r>
    </w:p>
    <w:p w:rsidR="00D30E5A" w:rsidRPr="00BF2163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Проверочная работа по теме «Имя прилагательное» в рабочей тетради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Диктант по теме «Части речи»</w:t>
      </w:r>
    </w:p>
    <w:p w:rsidR="00D30E5A" w:rsidRDefault="00D30E5A" w:rsidP="00AE08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lastRenderedPageBreak/>
        <w:t>Административная контрольная работа за 2 полугодие, диктант с грамматическим заданием.</w:t>
      </w:r>
    </w:p>
    <w:p w:rsidR="00D30E5A" w:rsidRDefault="00D30E5A" w:rsidP="008A3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2163">
        <w:rPr>
          <w:rFonts w:ascii="Times New Roman" w:hAnsi="Times New Roman" w:cs="Times New Roman"/>
          <w:sz w:val="28"/>
          <w:szCs w:val="28"/>
        </w:rPr>
        <w:t>Контрольное списывание с грамматическими задания</w:t>
      </w:r>
      <w:r>
        <w:rPr>
          <w:rFonts w:ascii="Times New Roman" w:hAnsi="Times New Roman" w:cs="Times New Roman"/>
          <w:sz w:val="28"/>
          <w:szCs w:val="28"/>
        </w:rPr>
        <w:t>ми</w:t>
      </w:r>
    </w:p>
    <w:p w:rsidR="00D30E5A" w:rsidRDefault="00D30E5A" w:rsidP="008A3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8A3E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8A3EBC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Default="00D30E5A" w:rsidP="000D1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Default="00D30E5A" w:rsidP="000D101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01C">
        <w:rPr>
          <w:rFonts w:ascii="Times New Roman" w:hAnsi="Times New Roman" w:cs="Times New Roman"/>
          <w:b/>
          <w:bCs/>
          <w:sz w:val="28"/>
          <w:szCs w:val="28"/>
        </w:rPr>
        <w:t>Используемый учебно-методический комплект:</w:t>
      </w:r>
    </w:p>
    <w:p w:rsidR="00D30E5A" w:rsidRPr="00594E2C" w:rsidRDefault="00D30E5A" w:rsidP="00594E2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E2C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:rsidR="00D30E5A" w:rsidRPr="00594E2C" w:rsidRDefault="00D30E5A" w:rsidP="00594E2C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4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учащихся</w:t>
      </w:r>
    </w:p>
    <w:p w:rsidR="00D30E5A" w:rsidRPr="00594E2C" w:rsidRDefault="00D30E5A" w:rsidP="00594E2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5A" w:rsidRPr="000D101C" w:rsidRDefault="00D30E5A" w:rsidP="000D10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101C">
        <w:rPr>
          <w:rFonts w:ascii="Times New Roman" w:hAnsi="Times New Roman" w:cs="Times New Roman"/>
          <w:sz w:val="28"/>
          <w:szCs w:val="28"/>
        </w:rPr>
        <w:t>Климанова Л.Ф. «Русский язык». 2 класс. Учебник для общеобразовательных учреждений. В 2 частях. Ч. 1 и Ч. 2 / Л.Ф. Климанова, Т.В. Бабушкина; Рос. акад. наук, Рос. акад. образования, из-во «Просвещение». – М.: Просвещение, 2011. – 148 с.</w:t>
      </w:r>
    </w:p>
    <w:p w:rsidR="00D30E5A" w:rsidRDefault="00D30E5A" w:rsidP="00395D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01C">
        <w:rPr>
          <w:rFonts w:ascii="Times New Roman" w:hAnsi="Times New Roman" w:cs="Times New Roman"/>
          <w:sz w:val="28"/>
          <w:szCs w:val="28"/>
        </w:rPr>
        <w:t>2. Климанова Л.Ф., Бабушкина Т.В. «Русский язык». Рабочая тетрадь. 2 класс. Пособие для учащихся общеобразовательных учреждений. В 2 частях. Ч. 1 и Ч. 2 / Л.Ф. Климанова, Т.В. Бабушкина; Рос. акад. наук, Рос. акад. образования, из-во «Просвещение». – М.: Просвещение, 2011. – 63 с.</w:t>
      </w:r>
    </w:p>
    <w:p w:rsidR="00D30E5A" w:rsidRDefault="00D30E5A" w:rsidP="000D10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Дидактический материал для каждого ученика по темам</w:t>
      </w:r>
    </w:p>
    <w:p w:rsidR="00D30E5A" w:rsidRPr="00594E2C" w:rsidRDefault="00D30E5A" w:rsidP="00594E2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4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учителя </w:t>
      </w:r>
    </w:p>
    <w:p w:rsidR="00D30E5A" w:rsidRDefault="00D30E5A" w:rsidP="00594E2C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 Климанова, Т.В. Бабушкина. Русский язык. Рабочие программы. 1-4 классы. Предметная линия учебников системы «Перспектива». – М: Просвещение, 2011</w:t>
      </w:r>
    </w:p>
    <w:p w:rsidR="00D30E5A" w:rsidRDefault="00D30E5A" w:rsidP="00594E2C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01C">
        <w:rPr>
          <w:rFonts w:ascii="Times New Roman" w:hAnsi="Times New Roman" w:cs="Times New Roman"/>
          <w:sz w:val="28"/>
          <w:szCs w:val="28"/>
        </w:rPr>
        <w:t>Климанова Л.Ф. «Уроки русского языка». 2 класс: пособие для учителей общеобразовательных учреждений / Л.Ф. Климанова, Т.В. Бабушкина; Рос. акад. наук, Рос. акад. образования, из-во «Просвещение». – М.: Просвещение, 2009. – 74 с.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Сборник текстов для изложений. В. И. Яковлева.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Дидактический материал по развитию речи 2 класс. Ф. Д. Костенко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Методика развития речи младших школьников. М. Р.Львов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Сборник диктантов. Ф. Д. Костенко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Дидактический раздаточный материал.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Индивидуальные карточки по русскому языку</w:t>
      </w:r>
    </w:p>
    <w:p w:rsidR="00D30E5A" w:rsidRPr="00116096" w:rsidRDefault="00D30E5A" w:rsidP="00116096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96">
        <w:rPr>
          <w:rFonts w:ascii="Times New Roman" w:hAnsi="Times New Roman" w:cs="Times New Roman"/>
          <w:sz w:val="28"/>
          <w:szCs w:val="28"/>
        </w:rPr>
        <w:t>Перфокарты по, русскому языку.</w:t>
      </w:r>
    </w:p>
    <w:p w:rsidR="00D30E5A" w:rsidRPr="003878B4" w:rsidRDefault="00D30E5A" w:rsidP="003878B4">
      <w:pPr>
        <w:pStyle w:val="a5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sz w:val="28"/>
          <w:szCs w:val="28"/>
        </w:rPr>
        <w:t>Таблицы:</w:t>
      </w:r>
    </w:p>
    <w:p w:rsidR="00D30E5A" w:rsidRDefault="00D30E5A" w:rsidP="00A30175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Звуки и буквы. Фонетический разбор слов. </w:t>
      </w:r>
    </w:p>
    <w:p w:rsidR="00D30E5A" w:rsidRPr="003878B4" w:rsidRDefault="00D30E5A" w:rsidP="00A30175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Картинный словарь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Лента букв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Алфавит</w:t>
      </w:r>
    </w:p>
    <w:p w:rsidR="00D30E5A" w:rsidRDefault="00D30E5A" w:rsidP="003878B4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Традиционные написан</w:t>
      </w: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ия слов (жи-ши, ча-ща, чу-щу, чк</w:t>
      </w: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-чн, нч, нщ)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8B4">
        <w:rPr>
          <w:rFonts w:ascii="Times New Roman" w:hAnsi="Times New Roman" w:cs="Times New Roman"/>
          <w:sz w:val="28"/>
          <w:szCs w:val="28"/>
          <w:lang w:eastAsia="en-US"/>
        </w:rPr>
        <w:t>Разделительный ъ.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8B4">
        <w:rPr>
          <w:rFonts w:ascii="Times New Roman" w:hAnsi="Times New Roman" w:cs="Times New Roman"/>
          <w:sz w:val="28"/>
          <w:szCs w:val="28"/>
          <w:lang w:eastAsia="en-US"/>
        </w:rPr>
        <w:t>Правописание непроизносимых согласных в корне</w:t>
      </w:r>
      <w:r w:rsidRPr="003878B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8B4">
        <w:rPr>
          <w:rFonts w:ascii="Times New Roman" w:hAnsi="Times New Roman" w:cs="Times New Roman"/>
          <w:sz w:val="28"/>
          <w:szCs w:val="28"/>
          <w:lang w:eastAsia="en-US"/>
        </w:rPr>
        <w:t>Разбор слова.</w:t>
      </w:r>
    </w:p>
    <w:p w:rsidR="00D30E5A" w:rsidRPr="003878B4" w:rsidRDefault="00D30E5A" w:rsidP="003878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78B4">
        <w:rPr>
          <w:rFonts w:ascii="Times New Roman" w:hAnsi="Times New Roman" w:cs="Times New Roman"/>
          <w:sz w:val="28"/>
          <w:szCs w:val="28"/>
          <w:lang w:eastAsia="en-US"/>
        </w:rPr>
        <w:t>Части речи.</w:t>
      </w:r>
    </w:p>
    <w:p w:rsidR="00D30E5A" w:rsidRDefault="00D30E5A" w:rsidP="003878B4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Роль мягкого знака</w:t>
      </w:r>
    </w:p>
    <w:p w:rsidR="00D30E5A" w:rsidRPr="00BC1E19" w:rsidRDefault="00D30E5A" w:rsidP="003878B4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  <w:lang w:eastAsia="en-US"/>
        </w:rPr>
        <w:t>Глагол.</w:t>
      </w:r>
    </w:p>
    <w:p w:rsidR="00D30E5A" w:rsidRDefault="00D30E5A" w:rsidP="00BC1E19">
      <w:pPr>
        <w:pStyle w:val="a5"/>
        <w:numPr>
          <w:ilvl w:val="0"/>
          <w:numId w:val="29"/>
        </w:numPr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3878B4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Необходимый иллюстративный материал к урокам включен авторами в учебники и «Рабочие тетради»</w:t>
      </w:r>
    </w:p>
    <w:p w:rsidR="00D30E5A" w:rsidRDefault="00D30E5A" w:rsidP="00116096">
      <w:pPr>
        <w:pStyle w:val="a5"/>
        <w:ind w:left="72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0E5A" w:rsidRPr="00BC1E19" w:rsidRDefault="00D30E5A" w:rsidP="0011609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Pr="004140B4" w:rsidRDefault="00D30E5A" w:rsidP="004140B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0B4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:rsidR="00D30E5A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D30E5A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2 класс. Электронное приложение к учебнику Л.Ф. Климановой, С.Г. Макеевой</w:t>
      </w:r>
    </w:p>
    <w:p w:rsidR="00D30E5A" w:rsidRPr="004140B4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разные</w:t>
      </w:r>
    </w:p>
    <w:p w:rsidR="00D30E5A" w:rsidRPr="004140B4" w:rsidRDefault="00D30E5A" w:rsidP="004140B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0B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:rsidR="00D30E5A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доска</w:t>
      </w:r>
    </w:p>
    <w:p w:rsidR="00D30E5A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</w:p>
    <w:p w:rsidR="00D30E5A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D30E5A" w:rsidRPr="004140B4" w:rsidRDefault="00D30E5A" w:rsidP="004140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лазерный</w:t>
      </w:r>
    </w:p>
    <w:p w:rsidR="00D30E5A" w:rsidRPr="00395D14" w:rsidRDefault="00D30E5A" w:rsidP="00395D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0B4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</w:t>
      </w:r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t>  Министерство образования и науки Российской Федерации</w:t>
      </w:r>
      <w:r w:rsidRPr="00BC1E19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http://mon.gov.ru/pro/fgos/</w:t>
        </w:r>
      </w:hyperlink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t>  Федеральный Государственный Образовательный Стандарт</w:t>
      </w:r>
      <w:r w:rsidRPr="00BC1E19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http://standart.edu.ru/</w:t>
        </w:r>
      </w:hyperlink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t>  Портал "Начал</w:t>
      </w:r>
      <w:r w:rsidRPr="00BC1E19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http://nachalka.edu.ru/</w:t>
      </w:r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t>  Портал "Введение ФГОС НОО"</w:t>
      </w:r>
      <w:r w:rsidRPr="00BC1E19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http://nachalka.seminfo.ru/</w:t>
        </w:r>
      </w:hyperlink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t>  Каталог образовательных ресурсов сети Интернет для школы</w:t>
      </w:r>
      <w:r w:rsidRPr="00BC1E19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http://katalog.iot.ru/</w:t>
        </w:r>
      </w:hyperlink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1E19">
        <w:rPr>
          <w:rFonts w:ascii="Times New Roman" w:hAnsi="Times New Roman" w:cs="Times New Roman"/>
          <w:sz w:val="28"/>
          <w:szCs w:val="28"/>
        </w:rPr>
        <w:lastRenderedPageBreak/>
        <w:t xml:space="preserve">  Единая коллекция цифровых образовательных ресурсов </w:t>
      </w:r>
      <w:r w:rsidRPr="00BC1E19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http://school-collection.edu.ru/ </w:t>
        </w:r>
      </w:hyperlink>
    </w:p>
    <w:p w:rsidR="00D30E5A" w:rsidRPr="00BC1E19" w:rsidRDefault="00D30E5A" w:rsidP="00BC1E19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BC1E19">
        <w:rPr>
          <w:rFonts w:ascii="Times New Roman" w:hAnsi="Times New Roman" w:cs="Times New Roman"/>
          <w:sz w:val="28"/>
          <w:szCs w:val="28"/>
          <w:lang w:eastAsia="en-US"/>
        </w:rPr>
        <w:t xml:space="preserve">Библиотека материалов для начальной школы </w:t>
      </w:r>
      <w:r w:rsidRPr="00BC1E19">
        <w:rPr>
          <w:rFonts w:ascii="Times New Roman" w:hAnsi="Times New Roman" w:cs="Times New Roman"/>
          <w:sz w:val="28"/>
          <w:szCs w:val="28"/>
          <w:lang w:eastAsia="en-US"/>
        </w:rPr>
        <w:br/>
      </w:r>
      <w:hyperlink r:id="rId11" w:history="1">
        <w:r w:rsidRPr="00BC1E1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http://www.nachalka.com/biblioteka</w:t>
        </w:r>
      </w:hyperlink>
    </w:p>
    <w:p w:rsidR="00D30E5A" w:rsidRDefault="00D30E5A" w:rsidP="00AC755C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BC1E19">
        <w:rPr>
          <w:rFonts w:ascii="Times New Roman" w:hAnsi="Times New Roman" w:cs="Times New Roman"/>
          <w:sz w:val="28"/>
          <w:szCs w:val="28"/>
          <w:lang w:eastAsia="en-US"/>
        </w:rPr>
        <w:t>Издательство «П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росвещение» Система учебников «</w:t>
      </w:r>
      <w:r w:rsidRPr="00BC1E19">
        <w:rPr>
          <w:rFonts w:ascii="Times New Roman" w:hAnsi="Times New Roman" w:cs="Times New Roman"/>
          <w:sz w:val="28"/>
          <w:szCs w:val="28"/>
          <w:lang w:eastAsia="en-US"/>
        </w:rPr>
        <w:t>Перспектива»</w:t>
      </w:r>
    </w:p>
    <w:p w:rsidR="00D30E5A" w:rsidRDefault="00D30E5A" w:rsidP="00AC755C">
      <w:pPr>
        <w:pStyle w:val="a5"/>
        <w:rPr>
          <w:rFonts w:cs="Times New Roman"/>
        </w:rPr>
      </w:pPr>
      <w:r w:rsidRPr="00BC1E19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BC1E19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t>http://www.prosv.ru/umk/perspektiva/default.asp</w:t>
      </w:r>
    </w:p>
    <w:p w:rsidR="00D30E5A" w:rsidRDefault="00D30E5A" w:rsidP="00AC755C">
      <w:pPr>
        <w:pStyle w:val="a5"/>
        <w:rPr>
          <w:rFonts w:cs="Times New Roman"/>
        </w:rPr>
      </w:pPr>
    </w:p>
    <w:p w:rsidR="00D30E5A" w:rsidRDefault="00D30E5A" w:rsidP="00AC755C">
      <w:pPr>
        <w:pStyle w:val="a5"/>
        <w:rPr>
          <w:rFonts w:cs="Times New Roman"/>
        </w:rPr>
      </w:pPr>
    </w:p>
    <w:p w:rsidR="00D30E5A" w:rsidRDefault="00D30E5A" w:rsidP="00AC755C">
      <w:pPr>
        <w:pStyle w:val="a5"/>
        <w:rPr>
          <w:rFonts w:cs="Times New Roman"/>
        </w:rPr>
      </w:pPr>
    </w:p>
    <w:p w:rsidR="00D30E5A" w:rsidRPr="00AC755C" w:rsidRDefault="00D30E5A" w:rsidP="00AC755C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0E5A" w:rsidRPr="00D246C8" w:rsidRDefault="00D30E5A" w:rsidP="00D246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6C8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русскому языку </w:t>
      </w:r>
      <w:r w:rsidRPr="00D246C8">
        <w:rPr>
          <w:rFonts w:ascii="Times New Roman" w:hAnsi="Times New Roman" w:cs="Times New Roman"/>
          <w:b/>
          <w:bCs/>
          <w:sz w:val="28"/>
          <w:szCs w:val="28"/>
        </w:rPr>
        <w:t>во 2 классе, УМК «Перспектива»</w:t>
      </w:r>
    </w:p>
    <w:tbl>
      <w:tblPr>
        <w:tblW w:w="15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462"/>
        <w:gridCol w:w="1379"/>
        <w:gridCol w:w="3010"/>
        <w:gridCol w:w="1417"/>
        <w:gridCol w:w="887"/>
        <w:gridCol w:w="1104"/>
        <w:gridCol w:w="2388"/>
      </w:tblGrid>
      <w:tr w:rsidR="00D30E5A" w:rsidRPr="00984FE9">
        <w:trPr>
          <w:trHeight w:val="687"/>
        </w:trPr>
        <w:tc>
          <w:tcPr>
            <w:tcW w:w="1065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62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79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3010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D30E5A" w:rsidRPr="00984FE9" w:rsidRDefault="00D30E5A" w:rsidP="007F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87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04" w:type="dxa"/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Дата фактич.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D30E5A" w:rsidRPr="00984FE9" w:rsidRDefault="00D30E5A" w:rsidP="0098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D30E5A" w:rsidRPr="00984FE9">
        <w:trPr>
          <w:gridAfter w:val="1"/>
          <w:wAfter w:w="2388" w:type="dxa"/>
          <w:trHeight w:val="297"/>
        </w:trPr>
        <w:tc>
          <w:tcPr>
            <w:tcW w:w="13324" w:type="dxa"/>
            <w:gridSpan w:val="7"/>
            <w:tcBorders>
              <w:top w:val="single" w:sz="4" w:space="0" w:color="auto"/>
            </w:tcBorders>
          </w:tcPr>
          <w:p w:rsidR="00D30E5A" w:rsidRPr="00984FE9" w:rsidRDefault="00D30E5A" w:rsidP="00984FE9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мире общения 17ч.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Мир общения. Собеседники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vAlign w:val="center"/>
          </w:tcPr>
          <w:p w:rsidR="00D30E5A" w:rsidRPr="00942692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Стр.4 - 7 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Стр.8 -9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4-7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свою речь в процессе общения. Наблюдать за темпом речи.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применение знаний, выработка умения самостоятельно применять знания.</w:t>
            </w:r>
            <w:r w:rsidRPr="0098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Расширить представление о функциях общения, средствах общения, развивать творческие способности при составлении «рисуночного письма», составление текста-доказательства преимущества звукобуквенного письма.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2.09</w:t>
            </w:r>
          </w:p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10-13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8-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1C06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общения. Выделять тему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общения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опрос,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13-16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11-12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способы общения.</w:t>
            </w:r>
            <w:r w:rsidRPr="0098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Показать лексическое богатство русского языка, активизировать и обогащать словарь учащихся при работе со словами различных тематических групп, повторить понятие «слова с непроверяемым написанием».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по теме «Школа»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общении. Предложения по цели высказывания.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17- 18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предложение из сплошного текста.</w:t>
            </w:r>
            <w:r w:rsidRPr="0098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повествовательными, вопросительными и побудительными предложениями, показать цель их высказывания в речи, работа над произносительной культурой при интонировании предложений разного типа.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Слово, предложение и текст в речевом общении. Различные по интонации предложения.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19-21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на заданную тему.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разными по интонации предложениями, ввести термин «Восклицательное, невосклицательное предложение», осознанная постановка знаков препинания в конце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работать над верным интонированием восклицательных предложений.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по теме «Живая природа».</w:t>
            </w:r>
          </w:p>
        </w:tc>
      </w:tr>
      <w:tr w:rsidR="00D30E5A" w:rsidRPr="00984FE9">
        <w:trPr>
          <w:trHeight w:val="579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Контрольный диктат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Проверка знаний по разделу «Мир общения»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ИКТ</w:t>
            </w:r>
          </w:p>
        </w:tc>
      </w:tr>
      <w:tr w:rsidR="00D30E5A" w:rsidRPr="00984FE9">
        <w:trPr>
          <w:trHeight w:val="579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и записывать 3-5 предложений.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знаний по разделу «Мир общения», повторить типы текстов, алфавит.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опрос, контрольное списыва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текста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Главный помощник в общении - родной язык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29-35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основные языковые единицы.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необходимость владения языком для успешного общения, создать наглядно-образное представление о структуре языка, повторить алфавит.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887" w:type="dxa"/>
          </w:tcPr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опрос: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опрос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«Мир общения»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6363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 16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различать языковые единицы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знаний по разделу «Мир общения», повторить типы текстов, алфавит.</w:t>
            </w: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опрос, контрольное списыва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текста, </w:t>
            </w:r>
          </w:p>
        </w:tc>
      </w:tr>
      <w:tr w:rsidR="00D30E5A" w:rsidRPr="00984FE9">
        <w:trPr>
          <w:trHeight w:val="297"/>
        </w:trPr>
        <w:tc>
          <w:tcPr>
            <w:tcW w:w="15712" w:type="dxa"/>
            <w:gridSpan w:val="8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2. «Звуки и буквы. Слог. Ударение»68ч.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36-39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17-18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гласных и согласных звуках, их классификации по наглядно-образной схеме.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о звуках и буквах русского языка, различия звуков и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букв, развивать речь при составлении рассказа о звуках и букв.</w:t>
            </w: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опрос,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40-44 РТ стр. 19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о звуках и буквах русского языка, различия звуков и букв, развивать речь при составлении рассказа о звуках и букв. Понимание роли алфавита в различных справочниках, повторить правильное употребление заглавной буквы в именах собственных.</w:t>
            </w: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буквы.Проверочная работа по теме «Гласные и согласные звуки и буквы»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45-48 РТ стр. 20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сведения об акустических и артикуляционных различиях гласных и согласных звуков, развитие орфографической зоркости при определении «ошибкоопасных» мест.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контроль, устный опрос, словарны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диктант,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«Гласные и согласные звуки и буквы»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50-51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Проверить умение находить в словах буквы безударных гласных и парных согласных звуков.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письменная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рочная работа,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Звук (й) и буква Й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52-55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21-23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 на части для переноса слова с буквой й.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различия гласного звуки и и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й, создание текста- рассуждения при объяснении значения пословицы, правила переноса слов с буквой й.</w:t>
            </w: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3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опрос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Звук (э) и буква Э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56-57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24-25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 верно писать слова с буквой э.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 с буквой э, развивать речь при составлении рассказа по вопросам и опорным словам, произношение согласных звуков перед звуком э.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58-61 РТ стр. 26-28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о парных и непарных по твердости-мягкости согласных звуков, случаи обозначения мягкости согласных звуков с помощью мягкого знака.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62- 65 РТ стр. 29-30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подбирать родственные слова разных частей речи, правила переноса слов с мягким знаком, правило написания букв парных по звонкости-глухости согласных звуков в конце слова.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66-70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31-32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мягкость 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 звуков на письме, закрепить умение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две функции букв Е, Ё, Ю, Я в словах.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2C4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Галка. 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степень усвоения орфограмм с твёрдыми и мягкими согласными.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2C4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Контрольное списывание «Правописание твёрдых и мягких согласных». Обобщающий урок.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71-74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32-33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знаний. Работа над ошибками, допущенными в изложении, вспомнить понятие «шипящие согласные звуки», орфограммы жи-ши, ча-ща, чу-щу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работа по карточкам.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Правописание буквосочетаний жи-ши, ча-ща, чу-щу, чк, чн, щн.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75-77</w:t>
            </w:r>
          </w:p>
          <w:p w:rsidR="00D30E5A" w:rsidRPr="00984FE9" w:rsidRDefault="00D30E5A" w:rsidP="007E63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34-35 Стр. 78-79</w:t>
            </w:r>
          </w:p>
          <w:p w:rsidR="00D30E5A" w:rsidRPr="00984FE9" w:rsidRDefault="00D30E5A" w:rsidP="007E63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36-37 РТ стр. 38-40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и объяснять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правописания буквосочетаний ча-ща, чу-щу, различать случаи ударного и безударного употребления орфограммы ча-ща.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Изложение. Пыжик.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знаний. 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тестовые задания, краткое изложение.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«Правописание буквосочетаний жи-ши, ча-ща, чу-щу, чк, чн, щн.».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Проверить степень усвоения орфограмм с шипящими согласными.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 тестового характера.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Слог. Перенос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80-84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40-41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повторения.Повторить правила деления слов на слоги, углубить знания о правилах переноса слов.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карточки,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8"/>
                <w:szCs w:val="28"/>
              </w:rPr>
              <w:t>Слог. Перенос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85 РТ стр. 42-45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знаний.Закрепить навык деления слов на слоги и для переноса, умение находить неверные варианты переноса слов.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письменный опрос, самостоятельная работа,</w:t>
            </w: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86-89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безударными гласными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.Показать смыслоразличительную функцию ударения на примере слов-омографов, показать, как важно орфоэпически верно произносить слова при общении.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устный опрос, словарный диктант, </w:t>
            </w: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984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141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30. 10</w:t>
            </w:r>
          </w:p>
        </w:tc>
        <w:tc>
          <w:tcPr>
            <w:tcW w:w="1104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Ударение. Ударный слог.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90-91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 Закрепить навык нахождения ударного слога в словах, показать особенность буквы ё, развивать речь при досказывании сказок.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2. 11</w:t>
            </w: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остоятельная работа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Ударение. Ударный слог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Закрепить навык нахождения ударного слога в словах, показать особенность буквы ё, развивать речь при досказывании сказок.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</w:t>
            </w: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92-94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46-47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находить в словах буквы безударных гласных звуков, умение находить проверочные слова путём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подбора родственных слов.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12. 11</w:t>
            </w: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онтроль: устный опрос, 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95-97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48-49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Познакомить с разными способами проверки изучаемой орфограммы, построение текста- доказательства при объяснении выбора проверочных слов.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, тестовые задания.ИКТ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98-100 РТ стр. 50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Продолжить формирование навыка правописания букв безударных гласных звуков, смысловая связь родственных слов, развитие речи при составлении текста на заданную тему.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 ИКТ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101-103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Показать отличие алгоритма объяснения написания букв безударных гласных звуков, проверяемых ударением и непроверяемых ударением, работа с орфографическим словарём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19. 11</w:t>
            </w:r>
          </w:p>
          <w:p w:rsidR="00D30E5A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 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словарный диктант, карточки.ИКТ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Безударные 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104-105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52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умение проверять слова с двумя безударными гласными, работа со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словарями, навык списывания текста.</w:t>
            </w:r>
          </w:p>
        </w:tc>
        <w:tc>
          <w:tcPr>
            <w:tcW w:w="141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4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CD0F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списывание текста.ИКТ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«Безударные гласные звуки. Обозначение их на письме».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 Лев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Учить определять тему и главную мысльтекста, передавать содержание текста с опорой на вопросы плана. Развивать речь, орфографическую зоркость.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Диктант по теме «Безударные гласные звуки. Обозначение их на письме».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106-108 РТ стр. 54-55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Выполнить работу над ошибками, допущенными в проверочной работе. Повторить различия между звонкими и глухими согласными звуками, повторить орфограмму – парные по звонкости-глухости согласные в конце слова.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109-111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Разные способы подбора проверочных слов с изучаемой орфограммой, толкование значения пословиц.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ос, словарный диктант,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112-115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Умение находить и проверять парные согласные в середине слова, наблюдение за значением слов с уменьшительно-ласкательными суффиксами.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FF535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Обозначение их на письме.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116-118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Закреплять умение находить и проверять парные согласные в середине слова, показать роль согласных звуков в создании художественного образа (пример аллитерации).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письменный опрос, самостоятельная 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«Звонкие и глухие согласные звуки. Обозначение их на письме»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Проверить уровень усвоения темы, умение применять правила в диктанте, умение подбирать проверочные слова.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120-122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Урок изучения нового. Выполнить работу над ошибками. Знакомство со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 с удвоенными согласными. Правила переноса слов с удвоенными согласными.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123-124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59-60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Закреплять умение правильно писать слова с удвоенными согласными, развивать речь при составлении рассказа по рисункам.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18. 12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63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 Вырабатывать навык проверки изученной орфограммы. Развивать навык орфоэпически верной речи.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462" w:type="dxa"/>
            <w:vAlign w:val="center"/>
          </w:tcPr>
          <w:p w:rsidR="00D30E5A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  <w:p w:rsidR="00D30E5A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AE7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64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Закрепить знания по изученной теме. Систематизировать изученные орфограммы, активизировать способы их поверки.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тест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 Работа над ошибками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128-129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 Углубить и систематизировать знания об употреблении разделительного мягкого знака, объяснение пословиц.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25 12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и твёрдый знаки.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130-133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РТ стр. 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слове и объяснять орфограмму.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Разграничить две функции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мягкого знака в словах, развивать речь при дописывании предложений.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</w:tc>
        <w:tc>
          <w:tcPr>
            <w:tcW w:w="887" w:type="dxa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28 12</w:t>
            </w:r>
          </w:p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12 01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.ИКТ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4462" w:type="dxa"/>
            <w:vAlign w:val="center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Написание поздравительного письма, объявления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ь и ъ знаки</w:t>
            </w:r>
          </w:p>
        </w:tc>
        <w:tc>
          <w:tcPr>
            <w:tcW w:w="1379" w:type="dxa"/>
            <w:vAlign w:val="center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136-139</w:t>
            </w:r>
          </w:p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С134-135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Списывать небольшой текст без ошибок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Развивать речь при написании поздравительного письма, объявления, активизировать словарный запас, закрепить навык использования слов с мягким и твёрдым знаками.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самостоятельное составление поздравления, объявления.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A529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«Звуки и буквы. Слог. Ударение».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знаний. Проверить и систематизировать основные знания по изученному разделу.</w:t>
            </w:r>
          </w:p>
        </w:tc>
        <w:tc>
          <w:tcPr>
            <w:tcW w:w="141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4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F262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заданиями стр. 140 «Проверь себя»</w:t>
            </w:r>
          </w:p>
        </w:tc>
      </w:tr>
      <w:tr w:rsidR="00D30E5A" w:rsidRPr="00984FE9">
        <w:trPr>
          <w:trHeight w:val="297"/>
        </w:trPr>
        <w:tc>
          <w:tcPr>
            <w:tcW w:w="15712" w:type="dxa"/>
            <w:gridSpan w:val="8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раздел 3. «Слово и его значение»20ч.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30E5A" w:rsidRPr="00984FE9" w:rsidRDefault="00D30E5A" w:rsidP="000409EE">
            <w:pPr>
              <w:pStyle w:val="a5"/>
              <w:rPr>
                <w:rFonts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3-7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двусторонние модели слов, различать значение слова и его звуко -буквенную форму.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Ценностное отношение к слову, активизация словарного запаса словами разных тематических групп, работа с толковым словарём.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списывание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Что рассказало слово.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8-13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о понятийном значении слова. Закрепить представление о слове как двусторонней языковой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единице, работа с толковым словарём.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ьменный опрос, тест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14-16 РТ стр. 8-9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имена собственные и нарицательные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представление об основном назначении имен собственных, закрепить орфографический навык использования заглавной буквы в именах собственных.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опрос, выборочный диктант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17-18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10-11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имена собственные и нарицательные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Показать разную степень мотивированности кличек животных и имен людей, сопоставление омонимических имен собственных и нарицательных.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письменный опрос,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19-24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значение многозначного слова в конкретном тексте.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Условия возникновения переносных значений у слова, учить определять конкретное значение многозначного слова, повторить изученные орфограммы.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 похожие, но разные (омонимы).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близкие по значению (синонимы).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25-29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стр. 12-13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слова, похожие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звучанию и написанию, но разные по значению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.Ввести термин «омонимы», «синонимы», показать роль омонимов и синонимов в речи, развивать речь при составление предложений с данными словами.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</w:tc>
        <w:tc>
          <w:tcPr>
            <w:tcW w:w="887" w:type="dxa"/>
          </w:tcPr>
          <w:p w:rsidR="00D30E5A" w:rsidRDefault="00D30E5A" w:rsidP="00497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</w:t>
            </w:r>
          </w:p>
          <w:p w:rsidR="00D30E5A" w:rsidRDefault="00D30E5A" w:rsidP="00497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</w:t>
            </w:r>
          </w:p>
          <w:p w:rsidR="00D30E5A" w:rsidRPr="00984FE9" w:rsidRDefault="00D30E5A" w:rsidP="00497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тест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98-100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(синонимы).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Слова противоположные по значению (антонимы).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30-35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синонимы в собственных высказываниях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Обогащать речь синонимами, антони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разных частей речи, расширя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ть знания об антонимах,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троль: устный опрос, картинный диктант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36-38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семантику фразеологических оборотов и использовать их в собственной речи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Показать выразительные возможности фразеологических оборотов, обогатить речь фразеологизмами.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39-40 РТ стр. 15-16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тематическим группам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слов на основе лексического значения, активизировать словарный запас словами разных тематических групп, подготовка к введению понятия «части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речи».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104-105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«Слово и его значение». Контрольный тест.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знаний. Систематизировать знания по лексике, поверить степень усвоения материала по разделу.</w:t>
            </w:r>
          </w:p>
        </w:tc>
        <w:tc>
          <w:tcPr>
            <w:tcW w:w="141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9D4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контрольный тест.</w:t>
            </w:r>
          </w:p>
        </w:tc>
      </w:tr>
      <w:tr w:rsidR="00D30E5A" w:rsidRPr="00984FE9">
        <w:trPr>
          <w:trHeight w:val="297"/>
        </w:trPr>
        <w:tc>
          <w:tcPr>
            <w:tcW w:w="15712" w:type="dxa"/>
            <w:gridSpan w:val="8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en-US"/>
              </w:rPr>
            </w:pP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раздел 4. «Состав слова»16ч.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382C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Как собрать и разобрать слово.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42-45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части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Дать общее представление о морфемном составе слова, учить выделять корень в родственных словах, повторить правила написания букв гласных и парных согласных звуков.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Корень- главная часть слова. Однокоренные (родственные)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46-4</w:t>
            </w: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РТ стр. 17-18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корень слова.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выделять корень в родственных словах, развивать навык правильного написания букв безударных гласных звуков в корне слова на основе подбора однокоренных слов.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троль: устный опрос,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 составу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Корень- главная часть слова. Однокоренные (родственные)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корень слова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Формирование умения подбирать родственные слова для проверки безударной гласной в корне слова, повторить правила оформления предложений в тексте.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рос, словарный диктант,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Корень- главная часть слова. Однокоренные (родственные)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19-20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родство слов.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умения подбирать родственные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для проверки безударной гласной в корне слова, повторить правила оформления предложений в тексте.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ь: письменный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Корень- главная часть слова. Однокоренные (родственные) слова.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 Определить уровень усвоения орфограммы «Безударные гласные в корне слова».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Корень- главная часть слова. Однокоренные (родственные) слова.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21-23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комплексное применение изученного материала. Объяснить допущенные в проверочной работе ошибки, повторить правило «Парные по звонкости-глухости согласные звуки в конце слова», вспомнить правила проверки слов с непроизносимыми согласными.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прос, тест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57-58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23-24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приставку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Сформировать представление о приставке как значимой части слова, активизировать употребление в речи глаголов и слов речевого этикета.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контроль: устный опрос, словарный диктант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Приставка. Употребление разделительного твёрдого знака.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59-61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приставку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правилом употребления разделительного твердого и мягкого знака, учить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слова из данных морфем.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62-65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26-27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суффикс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Дать представление о суффиксе как значимой части речи, показать роль суффикса в передаче оттенков значения слова и образовании новых слов, группировка слов по значению суффикса.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 составу</w:t>
            </w:r>
          </w:p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66-67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окончание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Создать представление об окончании как изменяемой части слова, показать роль окончания при связи слов в предложении.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«Состав слова»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знаний. Определить уровень усвоения темы, уровень сформированности умения выделять морфемы в слове, понимания роли каждой части слова.</w:t>
            </w:r>
          </w:p>
        </w:tc>
        <w:tc>
          <w:tcPr>
            <w:tcW w:w="141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6C5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5712" w:type="dxa"/>
            <w:gridSpan w:val="8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en-US"/>
              </w:rPr>
            </w:pP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раздел 5. «ЧАСТИ речи»</w:t>
            </w: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en-US"/>
              </w:rPr>
              <w:t>32</w:t>
            </w: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30E5A" w:rsidRPr="00984FE9" w:rsidRDefault="00D30E5A" w:rsidP="000409EE">
            <w:pPr>
              <w:pStyle w:val="a5"/>
              <w:rPr>
                <w:rFonts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Что такое части речи.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69-70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28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нового. Заложить основы представления о грамматической общности слов, относящихся к определенной части речи, показать роль слов каждой части речи в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словесного творчества.</w:t>
            </w:r>
          </w:p>
        </w:tc>
        <w:tc>
          <w:tcPr>
            <w:tcW w:w="141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8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Что такое части речи.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71-75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Активизировать умение различать слова разных частей речи по вопросам.</w:t>
            </w:r>
          </w:p>
        </w:tc>
        <w:tc>
          <w:tcPr>
            <w:tcW w:w="141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76-77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 Ввести понятие «Имя существительное», показать различие между одушевленными и неодушевленными существительными, подготовка к знакомству с местоимением.</w:t>
            </w:r>
          </w:p>
        </w:tc>
        <w:tc>
          <w:tcPr>
            <w:tcW w:w="141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ос, тестовые задания,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78- 79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29-30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.Вспомнить функциональные различия между именами собственными и нарицательными, активизировать навык употребления заглавной буквы при написании имен собственных различных тематических групп.</w:t>
            </w:r>
          </w:p>
        </w:tc>
        <w:tc>
          <w:tcPr>
            <w:tcW w:w="141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82-83</w:t>
            </w:r>
          </w:p>
          <w:p w:rsidR="00D30E5A" w:rsidRPr="00984FE9" w:rsidRDefault="00D30E5A" w:rsidP="000409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31-32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Вспомнить функциональные различия между именами собственными и нарицательными, активизировать навык употребления заглавной буквы при написании имен собственных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тематических групп.</w:t>
            </w:r>
          </w:p>
        </w:tc>
        <w:tc>
          <w:tcPr>
            <w:tcW w:w="141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887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2F20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опрос,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128-129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84-86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33-35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Познакомить с категориями числа имени существительного, развивать речь при подборе обобщающих имен существительных, повторить изученные орфограммы.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письменный опрос, тестовые задания.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87-90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 имён существительных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Работать над верным употреблением имен существительных, имеющих вариативные формы окончаний – в родительном падеже множественного числа, повторить изученные орфограммы.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роль: устный опрос,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существительное».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знаний. Систематизировать знания об имени существительном, определить уровень усвоения темы.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Глагол.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91-92 РТ стр. 36-37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нового. Дать представление о глаголе как части речи, пополнять словарный запас глаголами разных тематических групп.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картинный диктант.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93-95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стр. 38-39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предложенгии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Наблюдать за изменением глаголов по числам, формировать представление о коммуникативной важности грамотного сочетания слов в предложении.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ИКТ Текущий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 устный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ос, словарный диктант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136-137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96-98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40-42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глаголам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Наблюдать за изменением глаголов по временам, формировать умение свободно трансформировать текст, изменяя форму времени глагола.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письменный опрос,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Глагол. Проверочная работа.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 Систематизировать знания о глаголе, проверить уровень усвоения материала по теме, повторить изученные орфограммы.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работа с деформированным текстом с грамматическим заданием. ИКТ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Имя прилагательное.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99-100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43-44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имена прилагательные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Дать представление об имени прилагательном как части речи, показать роль имен прилагательных в речи, обогащать словарный запас прилагательными разных тематических групп (размер, форма, цвет, вкус)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контроль: устный опрос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101-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45-46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вопросы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находить имена прилагательные в речи, определить особенности согласования имен существительных и прилагательных в числе, вырабатывать практический навык образования имен прилагательных от слов других частей речи.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ИКТ Текущий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 устный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рос, тестовые задания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143-145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104-109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47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прилагательные и ставить вопросы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Закрепить умение находить имена прилагательные в речи, обогащать речь прилагательными с синонимическими и антонимическими значениями.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опрос, словарный диктант, 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Проверочная работа.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48-50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знаний. Систематизировать знания по теме «Имя прилагательное», проверить умение определять части речи в предложении.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 по рабочей тетради.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111-114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51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предлоги согласно литературным нормам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Показать необходимость использования предлогов для связи слов в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 и словосочетании, правила написания предлогов с другими словами.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ИКТ Текущий контроль: устный опрос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 знаний.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119-121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52-53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полученных знаний. Закрепля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ть умение определять части речи в связном тексте, проанализировать случаи использования в одном предложении нескольких однокоренных слов.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ИКТ Текущий контроль: устный опрос, самостоятельная работа, картинный диктант.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115-119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определения различия между предлогом и приставкой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Подчеркнуть разницу в написании предлогов и приставок, познакомить со способами различения предлога и приставки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 </w:t>
            </w: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ИКТ Текущий контроль: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опрос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«Части речи»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проверки, оценивания и коррекции знаний. Проверить уровень сформированности практического умения определять частеречную принадлежность слова, систематизировать знания об изученных частях речи.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Итоговый контроль: административная контрольная работа за 2 полугодие, диктант с грамматическим заданием.</w:t>
            </w:r>
          </w:p>
        </w:tc>
      </w:tr>
      <w:tr w:rsidR="00D30E5A" w:rsidRPr="00984FE9">
        <w:trPr>
          <w:trHeight w:val="297"/>
        </w:trPr>
        <w:tc>
          <w:tcPr>
            <w:tcW w:w="15712" w:type="dxa"/>
            <w:gridSpan w:val="8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раздел 6. «Предложение. Текст»15Ч.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        ПОВТОРЕНИЕ-  2ч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C876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 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122-123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54-55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5F3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предложение на письме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Активизировать знания о типах предложения по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высказывания и по интонации</w:t>
            </w:r>
          </w:p>
          <w:p w:rsidR="00D30E5A" w:rsidRPr="00984FE9" w:rsidRDefault="00D30E5A" w:rsidP="005F34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онтроль: устный опрос,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124-128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56-57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129-130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главные члены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знаний. Создать представление о сочетании главных членов предложения как грамматической основе предложения, показать роль главных и второстепенных членов предложения, ставить вопросы от одного члена предложения к другому.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онтроль: устный опрос, 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Итоговый контрольный диктант за 2 класс</w:t>
            </w:r>
          </w:p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Pr="00984FE9" w:rsidRDefault="00D30E5A" w:rsidP="00E30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оценивания и коррекции знаний. 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грамматическими зданиями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163-165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711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131-134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58-59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с изученными орфограммами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Активизировать знания о трех типах текстов, развивать речь при составлении текста.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</w:tr>
      <w:tr w:rsidR="00D30E5A" w:rsidRPr="00984FE9">
        <w:trPr>
          <w:trHeight w:val="297"/>
        </w:trPr>
        <w:tc>
          <w:tcPr>
            <w:tcW w:w="1065" w:type="dxa"/>
            <w:textDirection w:val="btLr"/>
            <w:vAlign w:val="center"/>
          </w:tcPr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166-168</w:t>
            </w: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Текст. Записка. Письмо. Приглашение.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Стр. 135-140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РТ стр. 60</w:t>
            </w:r>
          </w:p>
        </w:tc>
        <w:tc>
          <w:tcPr>
            <w:tcW w:w="3010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написанный текст с образцом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 Закрепить умение определить тип текста. Познакомить с особенностями построения записки, письма, приглашения.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24. 05</w:t>
            </w: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опрос, </w:t>
            </w:r>
          </w:p>
        </w:tc>
      </w:tr>
      <w:tr w:rsidR="00D30E5A" w:rsidRPr="00984FE9">
        <w:trPr>
          <w:trHeight w:val="906"/>
        </w:trPr>
        <w:tc>
          <w:tcPr>
            <w:tcW w:w="1065" w:type="dxa"/>
            <w:textDirection w:val="btLr"/>
            <w:vAlign w:val="center"/>
          </w:tcPr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169-17</w:t>
            </w: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984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D30E5A" w:rsidRPr="00984FE9" w:rsidRDefault="00D30E5A" w:rsidP="00572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за год  </w:t>
            </w:r>
          </w:p>
        </w:tc>
        <w:tc>
          <w:tcPr>
            <w:tcW w:w="1379" w:type="dxa"/>
            <w:vAlign w:val="center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D30E5A" w:rsidRDefault="00D30E5A" w:rsidP="000F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проверки, оценки и корректировки знаний </w:t>
            </w:r>
          </w:p>
          <w:p w:rsidR="00D30E5A" w:rsidRDefault="00D30E5A" w:rsidP="000F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Default="00D30E5A" w:rsidP="000F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усвоения </w:t>
            </w:r>
          </w:p>
          <w:p w:rsidR="00D30E5A" w:rsidRPr="00984FE9" w:rsidRDefault="00D30E5A" w:rsidP="000F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знаний по изученным в разделе темам, определить уровень сформированностиумения составлять предложения и тексты.</w:t>
            </w:r>
          </w:p>
        </w:tc>
        <w:tc>
          <w:tcPr>
            <w:tcW w:w="141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 xml:space="preserve">2ч. </w:t>
            </w:r>
          </w:p>
        </w:tc>
        <w:tc>
          <w:tcPr>
            <w:tcW w:w="887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D30E5A" w:rsidRPr="00984FE9" w:rsidRDefault="00D30E5A" w:rsidP="004E4C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30E5A" w:rsidRPr="00984FE9" w:rsidRDefault="00D30E5A" w:rsidP="000F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контрольное списывание текста.</w:t>
            </w:r>
          </w:p>
        </w:tc>
      </w:tr>
    </w:tbl>
    <w:p w:rsidR="00D30E5A" w:rsidRPr="00A5293C" w:rsidRDefault="00D30E5A" w:rsidP="00A5293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D30E5A" w:rsidRPr="00A5293C" w:rsidSect="00E50A5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704"/>
    <w:multiLevelType w:val="hybridMultilevel"/>
    <w:tmpl w:val="87C4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7C04A9"/>
    <w:multiLevelType w:val="hybridMultilevel"/>
    <w:tmpl w:val="0B4A9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872297C"/>
    <w:multiLevelType w:val="multilevel"/>
    <w:tmpl w:val="8C4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5762B2"/>
    <w:multiLevelType w:val="hybridMultilevel"/>
    <w:tmpl w:val="161EC1EE"/>
    <w:lvl w:ilvl="0" w:tplc="55FAB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EEF"/>
    <w:multiLevelType w:val="hybridMultilevel"/>
    <w:tmpl w:val="3C10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402034"/>
    <w:multiLevelType w:val="multilevel"/>
    <w:tmpl w:val="387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B1311C"/>
    <w:multiLevelType w:val="hybridMultilevel"/>
    <w:tmpl w:val="03EE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2977"/>
    <w:multiLevelType w:val="hybridMultilevel"/>
    <w:tmpl w:val="8E861290"/>
    <w:lvl w:ilvl="0" w:tplc="55FAB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93688"/>
    <w:multiLevelType w:val="hybridMultilevel"/>
    <w:tmpl w:val="6CB84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11004"/>
    <w:multiLevelType w:val="hybridMultilevel"/>
    <w:tmpl w:val="30D25B70"/>
    <w:lvl w:ilvl="0" w:tplc="55FAB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4A6"/>
    <w:multiLevelType w:val="hybridMultilevel"/>
    <w:tmpl w:val="5A42211A"/>
    <w:lvl w:ilvl="0" w:tplc="2D08E7C0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0281"/>
    <w:multiLevelType w:val="hybridMultilevel"/>
    <w:tmpl w:val="620A7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E528A7"/>
    <w:multiLevelType w:val="hybridMultilevel"/>
    <w:tmpl w:val="17AC7A86"/>
    <w:lvl w:ilvl="0" w:tplc="20DE2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B86"/>
    <w:multiLevelType w:val="hybridMultilevel"/>
    <w:tmpl w:val="2E107692"/>
    <w:lvl w:ilvl="0" w:tplc="38BCFF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DE50DA"/>
    <w:multiLevelType w:val="hybridMultilevel"/>
    <w:tmpl w:val="5E429BE4"/>
    <w:lvl w:ilvl="0" w:tplc="A4D4CF04">
      <w:start w:val="10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550141"/>
    <w:multiLevelType w:val="hybridMultilevel"/>
    <w:tmpl w:val="70806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694593"/>
    <w:multiLevelType w:val="hybridMultilevel"/>
    <w:tmpl w:val="DE06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F0DE7"/>
    <w:multiLevelType w:val="hybridMultilevel"/>
    <w:tmpl w:val="058AD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D74CDA"/>
    <w:multiLevelType w:val="hybridMultilevel"/>
    <w:tmpl w:val="FD6A4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A305D"/>
    <w:multiLevelType w:val="multilevel"/>
    <w:tmpl w:val="1B2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2C96011"/>
    <w:multiLevelType w:val="hybridMultilevel"/>
    <w:tmpl w:val="0738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529057E"/>
    <w:multiLevelType w:val="hybridMultilevel"/>
    <w:tmpl w:val="757EF8BA"/>
    <w:lvl w:ilvl="0" w:tplc="CC3481E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C1DFC"/>
    <w:multiLevelType w:val="hybridMultilevel"/>
    <w:tmpl w:val="CFD0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E2229"/>
    <w:multiLevelType w:val="hybridMultilevel"/>
    <w:tmpl w:val="8E66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6C0999"/>
    <w:multiLevelType w:val="hybridMultilevel"/>
    <w:tmpl w:val="168AFB4A"/>
    <w:lvl w:ilvl="0" w:tplc="55FAB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1213"/>
    <w:multiLevelType w:val="hybridMultilevel"/>
    <w:tmpl w:val="319C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9F05D5"/>
    <w:multiLevelType w:val="hybridMultilevel"/>
    <w:tmpl w:val="A9B6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0666275"/>
    <w:multiLevelType w:val="hybridMultilevel"/>
    <w:tmpl w:val="0EE4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43EEA"/>
    <w:multiLevelType w:val="hybridMultilevel"/>
    <w:tmpl w:val="B93A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C49CA"/>
    <w:multiLevelType w:val="hybridMultilevel"/>
    <w:tmpl w:val="0016C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DFC201A"/>
    <w:multiLevelType w:val="hybridMultilevel"/>
    <w:tmpl w:val="D2A6D052"/>
    <w:lvl w:ilvl="0" w:tplc="55FABF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F5479"/>
    <w:multiLevelType w:val="multilevel"/>
    <w:tmpl w:val="EBB8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8"/>
  </w:num>
  <w:num w:numId="5">
    <w:abstractNumId w:val="6"/>
  </w:num>
  <w:num w:numId="6">
    <w:abstractNumId w:val="1"/>
  </w:num>
  <w:num w:numId="7">
    <w:abstractNumId w:val="19"/>
  </w:num>
  <w:num w:numId="8">
    <w:abstractNumId w:val="23"/>
  </w:num>
  <w:num w:numId="9">
    <w:abstractNumId w:val="5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4"/>
  </w:num>
  <w:num w:numId="15">
    <w:abstractNumId w:val="25"/>
  </w:num>
  <w:num w:numId="16">
    <w:abstractNumId w:val="0"/>
  </w:num>
  <w:num w:numId="17">
    <w:abstractNumId w:val="22"/>
  </w:num>
  <w:num w:numId="18">
    <w:abstractNumId w:val="9"/>
  </w:num>
  <w:num w:numId="19">
    <w:abstractNumId w:val="3"/>
  </w:num>
  <w:num w:numId="20">
    <w:abstractNumId w:val="24"/>
  </w:num>
  <w:num w:numId="21">
    <w:abstractNumId w:val="30"/>
  </w:num>
  <w:num w:numId="22">
    <w:abstractNumId w:val="20"/>
  </w:num>
  <w:num w:numId="23">
    <w:abstractNumId w:val="26"/>
  </w:num>
  <w:num w:numId="24">
    <w:abstractNumId w:val="27"/>
  </w:num>
  <w:num w:numId="25">
    <w:abstractNumId w:val="4"/>
  </w:num>
  <w:num w:numId="26">
    <w:abstractNumId w:val="17"/>
  </w:num>
  <w:num w:numId="27">
    <w:abstractNumId w:val="29"/>
  </w:num>
  <w:num w:numId="28">
    <w:abstractNumId w:val="28"/>
  </w:num>
  <w:num w:numId="29">
    <w:abstractNumId w:val="1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A5C"/>
    <w:rsid w:val="0001341C"/>
    <w:rsid w:val="00022762"/>
    <w:rsid w:val="00024F1C"/>
    <w:rsid w:val="00037111"/>
    <w:rsid w:val="00037588"/>
    <w:rsid w:val="000409EE"/>
    <w:rsid w:val="00065F0E"/>
    <w:rsid w:val="000724CE"/>
    <w:rsid w:val="00074855"/>
    <w:rsid w:val="00076DC5"/>
    <w:rsid w:val="000827B8"/>
    <w:rsid w:val="00096D06"/>
    <w:rsid w:val="000C7754"/>
    <w:rsid w:val="000D101C"/>
    <w:rsid w:val="000D1D5D"/>
    <w:rsid w:val="000F00CE"/>
    <w:rsid w:val="000F3E80"/>
    <w:rsid w:val="001130A5"/>
    <w:rsid w:val="00116096"/>
    <w:rsid w:val="0014311A"/>
    <w:rsid w:val="001435C0"/>
    <w:rsid w:val="001561DC"/>
    <w:rsid w:val="00166BB0"/>
    <w:rsid w:val="00177B7A"/>
    <w:rsid w:val="00197E5C"/>
    <w:rsid w:val="001C0601"/>
    <w:rsid w:val="001C06D5"/>
    <w:rsid w:val="001C1456"/>
    <w:rsid w:val="001C1E31"/>
    <w:rsid w:val="001C4585"/>
    <w:rsid w:val="001C78F4"/>
    <w:rsid w:val="001D0C21"/>
    <w:rsid w:val="001D6AF8"/>
    <w:rsid w:val="001E0DA3"/>
    <w:rsid w:val="001E341D"/>
    <w:rsid w:val="0020630A"/>
    <w:rsid w:val="00230316"/>
    <w:rsid w:val="00235907"/>
    <w:rsid w:val="002432B9"/>
    <w:rsid w:val="00257958"/>
    <w:rsid w:val="00266257"/>
    <w:rsid w:val="00283E62"/>
    <w:rsid w:val="00285015"/>
    <w:rsid w:val="00286F00"/>
    <w:rsid w:val="002906B7"/>
    <w:rsid w:val="002945D0"/>
    <w:rsid w:val="002A2FC6"/>
    <w:rsid w:val="002B0168"/>
    <w:rsid w:val="002C083D"/>
    <w:rsid w:val="002C41F0"/>
    <w:rsid w:val="002D4C1E"/>
    <w:rsid w:val="002F20A9"/>
    <w:rsid w:val="002F5D6C"/>
    <w:rsid w:val="00300E3D"/>
    <w:rsid w:val="003146FA"/>
    <w:rsid w:val="00316C66"/>
    <w:rsid w:val="00317523"/>
    <w:rsid w:val="00332413"/>
    <w:rsid w:val="003362D0"/>
    <w:rsid w:val="00347844"/>
    <w:rsid w:val="00357C5E"/>
    <w:rsid w:val="00375CB1"/>
    <w:rsid w:val="003767D9"/>
    <w:rsid w:val="00382C4B"/>
    <w:rsid w:val="003878B4"/>
    <w:rsid w:val="00395D14"/>
    <w:rsid w:val="003A69D0"/>
    <w:rsid w:val="003C400D"/>
    <w:rsid w:val="003C49E2"/>
    <w:rsid w:val="003D46F8"/>
    <w:rsid w:val="003E3961"/>
    <w:rsid w:val="003F6AC6"/>
    <w:rsid w:val="004140B4"/>
    <w:rsid w:val="0041566C"/>
    <w:rsid w:val="004204C8"/>
    <w:rsid w:val="0043467B"/>
    <w:rsid w:val="00437614"/>
    <w:rsid w:val="00454545"/>
    <w:rsid w:val="00476F74"/>
    <w:rsid w:val="0048247B"/>
    <w:rsid w:val="00490077"/>
    <w:rsid w:val="00492A25"/>
    <w:rsid w:val="004971F7"/>
    <w:rsid w:val="004A326E"/>
    <w:rsid w:val="004D2BA1"/>
    <w:rsid w:val="004D6E92"/>
    <w:rsid w:val="004E4CB3"/>
    <w:rsid w:val="004F55F4"/>
    <w:rsid w:val="005045B9"/>
    <w:rsid w:val="00505E03"/>
    <w:rsid w:val="0050616F"/>
    <w:rsid w:val="00516D98"/>
    <w:rsid w:val="00527AE3"/>
    <w:rsid w:val="00533FFE"/>
    <w:rsid w:val="0054156D"/>
    <w:rsid w:val="00560DA3"/>
    <w:rsid w:val="005720DB"/>
    <w:rsid w:val="00594E2C"/>
    <w:rsid w:val="0059789F"/>
    <w:rsid w:val="005A05A6"/>
    <w:rsid w:val="005A1C49"/>
    <w:rsid w:val="005A59B4"/>
    <w:rsid w:val="005C7155"/>
    <w:rsid w:val="005D00ED"/>
    <w:rsid w:val="005D02BD"/>
    <w:rsid w:val="005E215D"/>
    <w:rsid w:val="005E7026"/>
    <w:rsid w:val="005F3482"/>
    <w:rsid w:val="00603710"/>
    <w:rsid w:val="00603FF5"/>
    <w:rsid w:val="0061637A"/>
    <w:rsid w:val="00631582"/>
    <w:rsid w:val="00631BAD"/>
    <w:rsid w:val="0063310F"/>
    <w:rsid w:val="00636357"/>
    <w:rsid w:val="00643BEC"/>
    <w:rsid w:val="006572F5"/>
    <w:rsid w:val="00666A30"/>
    <w:rsid w:val="0067025C"/>
    <w:rsid w:val="00673EB8"/>
    <w:rsid w:val="00684210"/>
    <w:rsid w:val="006C28F5"/>
    <w:rsid w:val="006C5A74"/>
    <w:rsid w:val="006D6C33"/>
    <w:rsid w:val="006E3250"/>
    <w:rsid w:val="006E579F"/>
    <w:rsid w:val="0070416B"/>
    <w:rsid w:val="00705B9F"/>
    <w:rsid w:val="0070700D"/>
    <w:rsid w:val="00711C99"/>
    <w:rsid w:val="00731F32"/>
    <w:rsid w:val="00762240"/>
    <w:rsid w:val="007675A8"/>
    <w:rsid w:val="007723A3"/>
    <w:rsid w:val="00785DB8"/>
    <w:rsid w:val="007875EA"/>
    <w:rsid w:val="00794DC0"/>
    <w:rsid w:val="007A2806"/>
    <w:rsid w:val="007C5CAC"/>
    <w:rsid w:val="007E63E1"/>
    <w:rsid w:val="007F0460"/>
    <w:rsid w:val="00803C38"/>
    <w:rsid w:val="008068E7"/>
    <w:rsid w:val="008225DE"/>
    <w:rsid w:val="00832B98"/>
    <w:rsid w:val="00842FFF"/>
    <w:rsid w:val="00844A11"/>
    <w:rsid w:val="00846372"/>
    <w:rsid w:val="00847D52"/>
    <w:rsid w:val="00870341"/>
    <w:rsid w:val="00875987"/>
    <w:rsid w:val="008764F9"/>
    <w:rsid w:val="0089029C"/>
    <w:rsid w:val="0089033B"/>
    <w:rsid w:val="008A0C6F"/>
    <w:rsid w:val="008A3EBC"/>
    <w:rsid w:val="008B111D"/>
    <w:rsid w:val="008C1C02"/>
    <w:rsid w:val="008C663A"/>
    <w:rsid w:val="008C6A8E"/>
    <w:rsid w:val="008C79E8"/>
    <w:rsid w:val="008E1FCE"/>
    <w:rsid w:val="00926C28"/>
    <w:rsid w:val="00942692"/>
    <w:rsid w:val="0094399D"/>
    <w:rsid w:val="00950F01"/>
    <w:rsid w:val="0095225E"/>
    <w:rsid w:val="0097132A"/>
    <w:rsid w:val="00984FE9"/>
    <w:rsid w:val="00986A1E"/>
    <w:rsid w:val="00997D7B"/>
    <w:rsid w:val="009B77E2"/>
    <w:rsid w:val="009C5C05"/>
    <w:rsid w:val="009D4000"/>
    <w:rsid w:val="009D51E4"/>
    <w:rsid w:val="009E67B6"/>
    <w:rsid w:val="00A052AD"/>
    <w:rsid w:val="00A22A73"/>
    <w:rsid w:val="00A30175"/>
    <w:rsid w:val="00A5293C"/>
    <w:rsid w:val="00A755BC"/>
    <w:rsid w:val="00AA3C6C"/>
    <w:rsid w:val="00AA4F6D"/>
    <w:rsid w:val="00AC06F2"/>
    <w:rsid w:val="00AC755C"/>
    <w:rsid w:val="00AE08EA"/>
    <w:rsid w:val="00AE6DD6"/>
    <w:rsid w:val="00AE7007"/>
    <w:rsid w:val="00AF69B3"/>
    <w:rsid w:val="00B030F1"/>
    <w:rsid w:val="00B07BB4"/>
    <w:rsid w:val="00B22AC0"/>
    <w:rsid w:val="00B4087E"/>
    <w:rsid w:val="00B52B2F"/>
    <w:rsid w:val="00B61908"/>
    <w:rsid w:val="00B700BC"/>
    <w:rsid w:val="00B724D9"/>
    <w:rsid w:val="00B76AAA"/>
    <w:rsid w:val="00BA5C6D"/>
    <w:rsid w:val="00BC1E19"/>
    <w:rsid w:val="00BD7172"/>
    <w:rsid w:val="00BF2163"/>
    <w:rsid w:val="00BF5986"/>
    <w:rsid w:val="00C01F62"/>
    <w:rsid w:val="00C020B3"/>
    <w:rsid w:val="00C0702E"/>
    <w:rsid w:val="00C07AF8"/>
    <w:rsid w:val="00C07BCC"/>
    <w:rsid w:val="00C17D02"/>
    <w:rsid w:val="00C4470A"/>
    <w:rsid w:val="00C54E1F"/>
    <w:rsid w:val="00C73762"/>
    <w:rsid w:val="00C82A0F"/>
    <w:rsid w:val="00C8480B"/>
    <w:rsid w:val="00C876B9"/>
    <w:rsid w:val="00C92B4D"/>
    <w:rsid w:val="00CA76B0"/>
    <w:rsid w:val="00CC671E"/>
    <w:rsid w:val="00CD0FFD"/>
    <w:rsid w:val="00CD2C47"/>
    <w:rsid w:val="00CE6E67"/>
    <w:rsid w:val="00CE7FB7"/>
    <w:rsid w:val="00CF2CF8"/>
    <w:rsid w:val="00D03771"/>
    <w:rsid w:val="00D10180"/>
    <w:rsid w:val="00D146D0"/>
    <w:rsid w:val="00D246C8"/>
    <w:rsid w:val="00D30E5A"/>
    <w:rsid w:val="00D33337"/>
    <w:rsid w:val="00D4028D"/>
    <w:rsid w:val="00D45F7E"/>
    <w:rsid w:val="00D507A5"/>
    <w:rsid w:val="00D53F6D"/>
    <w:rsid w:val="00D54C62"/>
    <w:rsid w:val="00D64102"/>
    <w:rsid w:val="00D66623"/>
    <w:rsid w:val="00D90347"/>
    <w:rsid w:val="00DA25E7"/>
    <w:rsid w:val="00DD06EE"/>
    <w:rsid w:val="00DD3C6B"/>
    <w:rsid w:val="00DE1AE0"/>
    <w:rsid w:val="00E20219"/>
    <w:rsid w:val="00E3039D"/>
    <w:rsid w:val="00E43E4C"/>
    <w:rsid w:val="00E50A5C"/>
    <w:rsid w:val="00E60B25"/>
    <w:rsid w:val="00E7091B"/>
    <w:rsid w:val="00E731AB"/>
    <w:rsid w:val="00E73B4D"/>
    <w:rsid w:val="00E77AA9"/>
    <w:rsid w:val="00E92DE0"/>
    <w:rsid w:val="00E92F0C"/>
    <w:rsid w:val="00EC12C1"/>
    <w:rsid w:val="00EC76D8"/>
    <w:rsid w:val="00EE686D"/>
    <w:rsid w:val="00EF736D"/>
    <w:rsid w:val="00F15649"/>
    <w:rsid w:val="00F26202"/>
    <w:rsid w:val="00F311C4"/>
    <w:rsid w:val="00F32813"/>
    <w:rsid w:val="00F3515C"/>
    <w:rsid w:val="00F56AC5"/>
    <w:rsid w:val="00F72664"/>
    <w:rsid w:val="00F73382"/>
    <w:rsid w:val="00F76816"/>
    <w:rsid w:val="00FA3855"/>
    <w:rsid w:val="00FA609A"/>
    <w:rsid w:val="00FA6A93"/>
    <w:rsid w:val="00FD6E38"/>
    <w:rsid w:val="00FE3E9E"/>
    <w:rsid w:val="00FE59E4"/>
    <w:rsid w:val="00FF12BE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AC64F82-EEA8-484B-8BE5-643FD94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5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A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0A5C"/>
    <w:pPr>
      <w:ind w:left="720"/>
    </w:pPr>
    <w:rPr>
      <w:rFonts w:eastAsia="Calibri"/>
      <w:lang w:val="en-US" w:eastAsia="en-US"/>
    </w:rPr>
  </w:style>
  <w:style w:type="paragraph" w:styleId="a5">
    <w:name w:val="No Spacing"/>
    <w:uiPriority w:val="99"/>
    <w:qFormat/>
    <w:rsid w:val="00E50A5C"/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BF5986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0409EE"/>
    <w:pPr>
      <w:shd w:val="clear" w:color="auto" w:fill="FFFFFF"/>
      <w:autoSpaceDE w:val="0"/>
      <w:autoSpaceDN w:val="0"/>
      <w:adjustRightInd w:val="0"/>
      <w:spacing w:after="0" w:line="240" w:lineRule="auto"/>
      <w:ind w:firstLine="54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0409EE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0D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D101C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E215D"/>
    <w:rPr>
      <w:b/>
      <w:bCs/>
    </w:rPr>
  </w:style>
  <w:style w:type="character" w:customStyle="1" w:styleId="aa">
    <w:name w:val="Основной текст_"/>
    <w:link w:val="1"/>
    <w:uiPriority w:val="99"/>
    <w:locked/>
    <w:rsid w:val="0011609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116096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link w:val="20"/>
    <w:uiPriority w:val="99"/>
    <w:locked/>
    <w:rsid w:val="0011609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6096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table" w:customStyle="1" w:styleId="10">
    <w:name w:val="Сетка таблицы1"/>
    <w:uiPriority w:val="99"/>
    <w:rsid w:val="00AC06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t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pro/fgos/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11524</Words>
  <Characters>65691</Characters>
  <Application>Microsoft Office Word</Application>
  <DocSecurity>0</DocSecurity>
  <Lines>547</Lines>
  <Paragraphs>154</Paragraphs>
  <ScaleCrop>false</ScaleCrop>
  <Company>XTreme.ws</Company>
  <LinksUpToDate>false</LinksUpToDate>
  <CharactersWithSpaces>77061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Teacher</cp:lastModifiedBy>
  <cp:revision>83</cp:revision>
  <cp:lastPrinted>2015-09-14T04:15:00Z</cp:lastPrinted>
  <dcterms:created xsi:type="dcterms:W3CDTF">2014-11-04T06:14:00Z</dcterms:created>
  <dcterms:modified xsi:type="dcterms:W3CDTF">2016-11-09T03:23:00Z</dcterms:modified>
</cp:coreProperties>
</file>